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AB850" w14:textId="77777777" w:rsidR="004838D2" w:rsidRDefault="004838D2" w:rsidP="004838D2">
      <w:pPr>
        <w:ind w:leftChars="-67" w:hangingChars="67" w:hanging="141"/>
        <w:jc w:val="left"/>
        <w:rPr>
          <w:rFonts w:asciiTheme="minorEastAsia" w:hAnsiTheme="minorEastAsia" w:cstheme="minorEastAsia"/>
        </w:rPr>
      </w:pPr>
      <w:bookmarkStart w:id="0" w:name="_GoBack"/>
      <w:bookmarkEnd w:id="0"/>
    </w:p>
    <w:p w14:paraId="037DB221" w14:textId="77777777" w:rsidR="004838D2" w:rsidRDefault="004838D2" w:rsidP="004838D2">
      <w:pPr>
        <w:ind w:leftChars="-67" w:hangingChars="67" w:hanging="141"/>
        <w:jc w:val="left"/>
        <w:rPr>
          <w:rFonts w:asciiTheme="minorEastAsia" w:hAnsiTheme="minorEastAsia" w:cstheme="minorEastAsia"/>
        </w:rPr>
      </w:pPr>
    </w:p>
    <w:p w14:paraId="08274008" w14:textId="77777777" w:rsidR="004838D2" w:rsidRDefault="004838D2" w:rsidP="004838D2">
      <w:pPr>
        <w:ind w:leftChars="-67" w:hangingChars="67" w:hanging="141"/>
        <w:jc w:val="left"/>
        <w:rPr>
          <w:rFonts w:asciiTheme="minorEastAsia" w:hAnsiTheme="minorEastAsia" w:cstheme="minorEastAsia"/>
        </w:rPr>
      </w:pPr>
    </w:p>
    <w:p w14:paraId="64D0348B" w14:textId="77777777" w:rsidR="004838D2" w:rsidRDefault="004838D2" w:rsidP="004838D2">
      <w:pPr>
        <w:ind w:leftChars="-67" w:hangingChars="67" w:hanging="141"/>
        <w:jc w:val="left"/>
        <w:rPr>
          <w:rFonts w:asciiTheme="minorEastAsia" w:hAnsiTheme="minorEastAsia" w:cstheme="minorEastAsia"/>
        </w:rPr>
      </w:pPr>
    </w:p>
    <w:p w14:paraId="227C96D5" w14:textId="77777777" w:rsidR="004838D2" w:rsidRDefault="004838D2" w:rsidP="004838D2">
      <w:pPr>
        <w:jc w:val="center"/>
        <w:rPr>
          <w:rFonts w:asciiTheme="minorEastAsia" w:hAnsiTheme="minorEastAsia" w:cstheme="minorEastAsia"/>
          <w:b/>
          <w:sz w:val="36"/>
          <w:szCs w:val="36"/>
        </w:rPr>
      </w:pPr>
    </w:p>
    <w:p w14:paraId="20B33728" w14:textId="77777777" w:rsidR="004838D2" w:rsidRDefault="00CE3E64"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中国科学院大学就业信息网</w:t>
      </w:r>
    </w:p>
    <w:p w14:paraId="1657C1D7" w14:textId="77777777"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用户使用手册(企业端</w:t>
      </w:r>
      <w:r>
        <w:rPr>
          <w:rFonts w:asciiTheme="minorEastAsia" w:hAnsiTheme="minorEastAsia" w:cstheme="minorEastAsia"/>
          <w:b/>
          <w:sz w:val="36"/>
          <w:szCs w:val="36"/>
        </w:rPr>
        <w:t>)</w:t>
      </w:r>
    </w:p>
    <w:p w14:paraId="3FB41372" w14:textId="186DE208" w:rsidR="004838D2" w:rsidRDefault="004838D2" w:rsidP="004838D2">
      <w:pPr>
        <w:jc w:val="center"/>
        <w:rPr>
          <w:rFonts w:asciiTheme="minorEastAsia" w:hAnsiTheme="minorEastAsia" w:cstheme="minorEastAsia"/>
          <w:b/>
          <w:sz w:val="36"/>
          <w:szCs w:val="36"/>
        </w:rPr>
      </w:pPr>
      <w:r>
        <w:rPr>
          <w:rFonts w:asciiTheme="minorEastAsia" w:hAnsiTheme="minorEastAsia" w:cstheme="minorEastAsia" w:hint="eastAsia"/>
          <w:b/>
          <w:sz w:val="36"/>
          <w:szCs w:val="36"/>
        </w:rPr>
        <w:t>V</w:t>
      </w:r>
      <w:r w:rsidR="002A0C59">
        <w:rPr>
          <w:rFonts w:asciiTheme="minorEastAsia" w:hAnsiTheme="minorEastAsia" w:cstheme="minorEastAsia"/>
          <w:b/>
          <w:sz w:val="36"/>
          <w:szCs w:val="36"/>
        </w:rPr>
        <w:t>5</w:t>
      </w:r>
      <w:r>
        <w:rPr>
          <w:rFonts w:asciiTheme="minorEastAsia" w:hAnsiTheme="minorEastAsia" w:cstheme="minorEastAsia" w:hint="eastAsia"/>
          <w:b/>
          <w:sz w:val="36"/>
          <w:szCs w:val="36"/>
        </w:rPr>
        <w:t>.0</w:t>
      </w:r>
    </w:p>
    <w:p w14:paraId="7A5ADB0C" w14:textId="77777777" w:rsidR="004838D2" w:rsidRDefault="004838D2" w:rsidP="004838D2">
      <w:pPr>
        <w:jc w:val="left"/>
        <w:rPr>
          <w:rFonts w:asciiTheme="minorEastAsia" w:hAnsiTheme="minorEastAsia" w:cstheme="minorEastAsia"/>
          <w:b/>
          <w:sz w:val="36"/>
          <w:szCs w:val="36"/>
        </w:rPr>
      </w:pPr>
    </w:p>
    <w:p w14:paraId="0A924503" w14:textId="77777777" w:rsidR="004838D2" w:rsidRDefault="004838D2" w:rsidP="004838D2">
      <w:pPr>
        <w:jc w:val="left"/>
        <w:rPr>
          <w:rFonts w:asciiTheme="minorEastAsia" w:hAnsiTheme="minorEastAsia" w:cstheme="minorEastAsia"/>
          <w:b/>
          <w:sz w:val="36"/>
          <w:szCs w:val="36"/>
        </w:rPr>
      </w:pPr>
    </w:p>
    <w:p w14:paraId="286E3C10" w14:textId="77777777" w:rsidR="004838D2" w:rsidRDefault="004838D2" w:rsidP="004838D2">
      <w:pPr>
        <w:ind w:leftChars="-67" w:hangingChars="67" w:hanging="141"/>
        <w:jc w:val="left"/>
        <w:rPr>
          <w:rFonts w:asciiTheme="minorEastAsia" w:hAnsiTheme="minorEastAsia" w:cstheme="minorEastAsia"/>
        </w:rPr>
      </w:pPr>
    </w:p>
    <w:p w14:paraId="2802FF97" w14:textId="77777777" w:rsidR="004838D2" w:rsidRDefault="004838D2" w:rsidP="004838D2">
      <w:pPr>
        <w:ind w:leftChars="-67" w:hangingChars="67" w:hanging="141"/>
        <w:jc w:val="left"/>
        <w:rPr>
          <w:rFonts w:asciiTheme="minorEastAsia" w:hAnsiTheme="minorEastAsia" w:cstheme="minorEastAsia"/>
        </w:rPr>
      </w:pPr>
    </w:p>
    <w:p w14:paraId="16140C2A" w14:textId="77777777" w:rsidR="004838D2" w:rsidRDefault="004838D2" w:rsidP="004838D2">
      <w:pPr>
        <w:ind w:leftChars="-67" w:hangingChars="67" w:hanging="141"/>
        <w:jc w:val="left"/>
        <w:rPr>
          <w:rFonts w:asciiTheme="minorEastAsia" w:hAnsiTheme="minorEastAsia" w:cstheme="minorEastAsia"/>
        </w:rPr>
      </w:pPr>
    </w:p>
    <w:p w14:paraId="1A23659A" w14:textId="77777777" w:rsidR="004838D2" w:rsidRDefault="004838D2" w:rsidP="004838D2">
      <w:pPr>
        <w:ind w:leftChars="-67" w:hangingChars="67" w:hanging="141"/>
        <w:jc w:val="left"/>
        <w:rPr>
          <w:rFonts w:asciiTheme="minorEastAsia" w:hAnsiTheme="minorEastAsia" w:cstheme="minorEastAsia"/>
        </w:rPr>
      </w:pPr>
    </w:p>
    <w:p w14:paraId="5AFD7D37" w14:textId="77777777" w:rsidR="004838D2" w:rsidRDefault="004838D2" w:rsidP="004838D2">
      <w:pPr>
        <w:ind w:leftChars="-67" w:hangingChars="67" w:hanging="141"/>
        <w:jc w:val="left"/>
        <w:rPr>
          <w:rFonts w:asciiTheme="minorEastAsia" w:hAnsiTheme="minorEastAsia" w:cstheme="minorEastAsia"/>
        </w:rPr>
      </w:pPr>
    </w:p>
    <w:p w14:paraId="49B990A1" w14:textId="77777777" w:rsidR="004838D2" w:rsidRDefault="004838D2" w:rsidP="004838D2">
      <w:pPr>
        <w:ind w:leftChars="-67" w:left="20" w:hangingChars="67" w:hanging="161"/>
        <w:jc w:val="left"/>
        <w:rPr>
          <w:rFonts w:asciiTheme="minorEastAsia" w:hAnsiTheme="minorEastAsia" w:cstheme="minorEastAsia"/>
        </w:rPr>
      </w:pPr>
      <w:r>
        <w:rPr>
          <w:rFonts w:ascii="宋体" w:eastAsia="宋体" w:hAnsi="宋体" w:cs="宋体"/>
          <w:noProof/>
          <w:sz w:val="24"/>
          <w:szCs w:val="24"/>
        </w:rPr>
        <w:drawing>
          <wp:anchor distT="0" distB="0" distL="114300" distR="114300" simplePos="0" relativeHeight="251659264" behindDoc="0" locked="0" layoutInCell="1" allowOverlap="1" wp14:anchorId="5BE438A8" wp14:editId="5D5E79C5">
            <wp:simplePos x="0" y="0"/>
            <wp:positionH relativeFrom="margin">
              <wp:posOffset>1009015</wp:posOffset>
            </wp:positionH>
            <wp:positionV relativeFrom="paragraph">
              <wp:posOffset>53340</wp:posOffset>
            </wp:positionV>
            <wp:extent cx="4097841" cy="82296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校徽"/>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097841" cy="822960"/>
                    </a:xfrm>
                    <a:prstGeom prst="rect">
                      <a:avLst/>
                    </a:prstGeom>
                    <a:noFill/>
                  </pic:spPr>
                </pic:pic>
              </a:graphicData>
            </a:graphic>
            <wp14:sizeRelH relativeFrom="page">
              <wp14:pctWidth>0</wp14:pctWidth>
            </wp14:sizeRelH>
            <wp14:sizeRelV relativeFrom="page">
              <wp14:pctHeight>0</wp14:pctHeight>
            </wp14:sizeRelV>
          </wp:anchor>
        </w:drawing>
      </w:r>
    </w:p>
    <w:p w14:paraId="6EEE4EAC" w14:textId="77777777" w:rsidR="004838D2" w:rsidRDefault="004838D2" w:rsidP="004838D2">
      <w:pPr>
        <w:ind w:leftChars="-67" w:hangingChars="67" w:hanging="141"/>
        <w:jc w:val="left"/>
        <w:rPr>
          <w:rFonts w:asciiTheme="minorEastAsia" w:hAnsiTheme="minorEastAsia" w:cstheme="minorEastAsia"/>
        </w:rPr>
      </w:pPr>
    </w:p>
    <w:p w14:paraId="474D02B0" w14:textId="77777777" w:rsidR="004838D2" w:rsidRDefault="004838D2" w:rsidP="004838D2">
      <w:pPr>
        <w:ind w:leftChars="-67" w:hangingChars="67" w:hanging="141"/>
        <w:jc w:val="left"/>
        <w:rPr>
          <w:rFonts w:asciiTheme="minorEastAsia" w:hAnsiTheme="minorEastAsia" w:cstheme="minorEastAsia"/>
        </w:rPr>
      </w:pPr>
    </w:p>
    <w:p w14:paraId="706CEA7C" w14:textId="77777777" w:rsidR="004838D2" w:rsidRDefault="004838D2" w:rsidP="004838D2">
      <w:pPr>
        <w:ind w:leftChars="-67" w:hangingChars="67" w:hanging="141"/>
        <w:jc w:val="left"/>
        <w:rPr>
          <w:rFonts w:asciiTheme="minorEastAsia" w:hAnsiTheme="minorEastAsia" w:cstheme="minorEastAsia"/>
        </w:rPr>
      </w:pPr>
    </w:p>
    <w:p w14:paraId="1D6C7B01" w14:textId="77777777" w:rsidR="004838D2" w:rsidRDefault="004838D2" w:rsidP="004838D2">
      <w:pPr>
        <w:ind w:leftChars="-67" w:hangingChars="67" w:hanging="141"/>
        <w:jc w:val="left"/>
        <w:rPr>
          <w:rFonts w:asciiTheme="minorEastAsia" w:hAnsiTheme="minorEastAsia" w:cstheme="minorEastAsia"/>
        </w:rPr>
      </w:pPr>
    </w:p>
    <w:p w14:paraId="65B794D3" w14:textId="77777777" w:rsidR="004838D2" w:rsidRDefault="004838D2" w:rsidP="004838D2">
      <w:pPr>
        <w:ind w:leftChars="-67" w:hangingChars="67" w:hanging="141"/>
        <w:jc w:val="left"/>
        <w:rPr>
          <w:rFonts w:asciiTheme="minorEastAsia" w:hAnsiTheme="minorEastAsia" w:cstheme="minorEastAsia"/>
        </w:rPr>
      </w:pPr>
    </w:p>
    <w:p w14:paraId="4ED55D16" w14:textId="77777777" w:rsidR="004838D2" w:rsidRDefault="004838D2" w:rsidP="004838D2">
      <w:pPr>
        <w:ind w:leftChars="-67" w:hangingChars="67" w:hanging="141"/>
        <w:jc w:val="left"/>
        <w:rPr>
          <w:rFonts w:asciiTheme="minorEastAsia" w:hAnsiTheme="minorEastAsia" w:cstheme="minorEastAsia"/>
        </w:rPr>
      </w:pPr>
    </w:p>
    <w:p w14:paraId="6A60E730" w14:textId="77777777" w:rsidR="004838D2" w:rsidRDefault="004838D2" w:rsidP="004838D2">
      <w:pPr>
        <w:ind w:leftChars="-67" w:hangingChars="67" w:hanging="141"/>
        <w:jc w:val="left"/>
        <w:rPr>
          <w:rFonts w:asciiTheme="minorEastAsia" w:hAnsiTheme="minorEastAsia" w:cstheme="minorEastAsia"/>
        </w:rPr>
      </w:pPr>
    </w:p>
    <w:p w14:paraId="2292003E" w14:textId="77777777" w:rsidR="004838D2" w:rsidRDefault="004838D2" w:rsidP="004838D2">
      <w:pPr>
        <w:ind w:leftChars="-67" w:hangingChars="67" w:hanging="141"/>
        <w:jc w:val="left"/>
        <w:rPr>
          <w:rFonts w:asciiTheme="minorEastAsia" w:hAnsiTheme="minorEastAsia" w:cstheme="minorEastAsia"/>
        </w:rPr>
      </w:pPr>
    </w:p>
    <w:p w14:paraId="56202243" w14:textId="77777777" w:rsidR="004838D2" w:rsidRDefault="004838D2" w:rsidP="004838D2">
      <w:pPr>
        <w:jc w:val="left"/>
        <w:rPr>
          <w:rFonts w:asciiTheme="minorEastAsia" w:hAnsiTheme="minorEastAsia" w:cstheme="minorEastAsia"/>
        </w:rPr>
      </w:pPr>
    </w:p>
    <w:p w14:paraId="29CF5914" w14:textId="77777777" w:rsidR="004838D2" w:rsidRDefault="004838D2" w:rsidP="004838D2">
      <w:pPr>
        <w:ind w:leftChars="-67" w:hangingChars="67" w:hanging="141"/>
        <w:jc w:val="left"/>
        <w:rPr>
          <w:rFonts w:asciiTheme="minorEastAsia" w:hAnsiTheme="minorEastAsia" w:cstheme="minorEastAsia"/>
        </w:rPr>
      </w:pPr>
    </w:p>
    <w:p w14:paraId="12992DF5" w14:textId="77777777" w:rsidR="004838D2" w:rsidRDefault="004838D2" w:rsidP="004838D2">
      <w:pPr>
        <w:ind w:leftChars="-67" w:hangingChars="67" w:hanging="141"/>
        <w:jc w:val="left"/>
        <w:rPr>
          <w:rFonts w:asciiTheme="minorEastAsia" w:hAnsiTheme="minorEastAsia" w:cstheme="minorEastAsia"/>
        </w:rPr>
      </w:pPr>
    </w:p>
    <w:p w14:paraId="1984D3BE" w14:textId="77777777" w:rsidR="004838D2" w:rsidRDefault="004838D2" w:rsidP="004838D2">
      <w:pPr>
        <w:ind w:leftChars="-67" w:hangingChars="67" w:hanging="141"/>
        <w:jc w:val="left"/>
        <w:rPr>
          <w:rFonts w:asciiTheme="minorEastAsia" w:hAnsiTheme="minorEastAsia" w:cstheme="minorEastAsia"/>
        </w:rPr>
      </w:pPr>
    </w:p>
    <w:p w14:paraId="17BBDB4B" w14:textId="77777777" w:rsidR="004838D2" w:rsidRDefault="004838D2" w:rsidP="004838D2">
      <w:pPr>
        <w:ind w:leftChars="-67" w:hangingChars="67" w:hanging="141"/>
        <w:jc w:val="left"/>
        <w:rPr>
          <w:rFonts w:asciiTheme="minorEastAsia" w:hAnsiTheme="minorEastAsia" w:cstheme="minorEastAsia"/>
        </w:rPr>
      </w:pPr>
    </w:p>
    <w:p w14:paraId="1CD899B9" w14:textId="77777777" w:rsidR="004838D2" w:rsidRDefault="004838D2" w:rsidP="004838D2">
      <w:pPr>
        <w:ind w:leftChars="-67" w:hangingChars="67" w:hanging="141"/>
        <w:jc w:val="left"/>
        <w:rPr>
          <w:rFonts w:asciiTheme="minorEastAsia" w:hAnsiTheme="minorEastAsia" w:cstheme="minorEastAsia"/>
        </w:rPr>
      </w:pPr>
    </w:p>
    <w:p w14:paraId="3C8E2101" w14:textId="77777777" w:rsidR="004838D2" w:rsidRDefault="004838D2" w:rsidP="004838D2">
      <w:pPr>
        <w:ind w:leftChars="-67" w:hangingChars="67" w:hanging="141"/>
        <w:rPr>
          <w:rFonts w:asciiTheme="minorEastAsia" w:hAnsiTheme="minorEastAsia" w:cstheme="minorEastAsia"/>
        </w:rPr>
      </w:pPr>
    </w:p>
    <w:p w14:paraId="3394F230" w14:textId="77777777" w:rsidR="004838D2" w:rsidRDefault="004838D2" w:rsidP="004838D2">
      <w:pPr>
        <w:ind w:leftChars="-67" w:hangingChars="67" w:hanging="141"/>
        <w:rPr>
          <w:rFonts w:asciiTheme="minorEastAsia" w:hAnsiTheme="minorEastAsia" w:cstheme="minorEastAsia"/>
        </w:rPr>
      </w:pPr>
    </w:p>
    <w:p w14:paraId="741BF892" w14:textId="77777777" w:rsidR="004838D2" w:rsidRDefault="004838D2" w:rsidP="004838D2">
      <w:pPr>
        <w:ind w:leftChars="-67" w:hangingChars="67" w:hanging="141"/>
        <w:rPr>
          <w:rFonts w:asciiTheme="minorEastAsia" w:hAnsiTheme="minorEastAsia" w:cstheme="minorEastAsia"/>
        </w:rPr>
      </w:pPr>
    </w:p>
    <w:p w14:paraId="701BF0C6" w14:textId="77777777" w:rsidR="004838D2" w:rsidRDefault="00637FD5" w:rsidP="004838D2">
      <w:pPr>
        <w:ind w:leftChars="-67" w:left="74" w:hangingChars="67" w:hanging="215"/>
        <w:jc w:val="center"/>
        <w:rPr>
          <w:rFonts w:asciiTheme="minorEastAsia" w:hAnsiTheme="minorEastAsia" w:cstheme="minorEastAsia"/>
          <w:b/>
          <w:sz w:val="32"/>
          <w:szCs w:val="32"/>
        </w:rPr>
      </w:pPr>
      <w:r>
        <w:rPr>
          <w:rFonts w:asciiTheme="minorEastAsia" w:hAnsiTheme="minorEastAsia" w:cstheme="minorEastAsia" w:hint="eastAsia"/>
          <w:b/>
          <w:sz w:val="32"/>
          <w:szCs w:val="32"/>
        </w:rPr>
        <w:t>北京柯睿思信息</w:t>
      </w:r>
      <w:r w:rsidR="004838D2">
        <w:rPr>
          <w:rFonts w:asciiTheme="minorEastAsia" w:hAnsiTheme="minorEastAsia" w:cstheme="minorEastAsia" w:hint="eastAsia"/>
          <w:b/>
          <w:sz w:val="32"/>
          <w:szCs w:val="32"/>
        </w:rPr>
        <w:t>技术有限公司</w:t>
      </w:r>
    </w:p>
    <w:p w14:paraId="7AF0BFF5" w14:textId="77777777" w:rsidR="009C0BCC" w:rsidRPr="004838D2" w:rsidRDefault="009C0BCC">
      <w:pPr>
        <w:ind w:leftChars="-67" w:hangingChars="67" w:hanging="141"/>
        <w:rPr>
          <w:rFonts w:asciiTheme="minorEastAsia" w:hAnsiTheme="minorEastAsia" w:cstheme="minorEastAsia"/>
        </w:rPr>
      </w:pPr>
    </w:p>
    <w:p w14:paraId="010106BB" w14:textId="77777777" w:rsidR="009C0BCC" w:rsidRDefault="00CC3033" w:rsidP="004838D2">
      <w:pPr>
        <w:ind w:leftChars="-67" w:hangingChars="67" w:hanging="141"/>
        <w:rPr>
          <w:rFonts w:asciiTheme="minorEastAsia" w:hAnsiTheme="minorEastAsia" w:cstheme="minorEastAsia"/>
        </w:rPr>
      </w:pPr>
      <w:r>
        <w:rPr>
          <w:rFonts w:asciiTheme="minorEastAsia" w:hAnsiTheme="minorEastAsia" w:cstheme="minorEastAsia" w:hint="eastAsia"/>
        </w:rPr>
        <w:t xml:space="preserve">               </w:t>
      </w:r>
    </w:p>
    <w:p w14:paraId="1F6BD6A1" w14:textId="77777777" w:rsidR="004838D2" w:rsidRDefault="004838D2" w:rsidP="004838D2">
      <w:pPr>
        <w:ind w:leftChars="-67" w:hangingChars="67" w:hanging="141"/>
        <w:rPr>
          <w:rFonts w:asciiTheme="minorEastAsia" w:hAnsiTheme="minorEastAsia" w:cstheme="minorEastAsia"/>
        </w:rPr>
      </w:pPr>
    </w:p>
    <w:p w14:paraId="071595CA" w14:textId="77777777" w:rsidR="009C0BCC" w:rsidRDefault="009C0BCC">
      <w:pPr>
        <w:spacing w:line="360" w:lineRule="auto"/>
        <w:ind w:leftChars="-67" w:left="47" w:hangingChars="67" w:hanging="188"/>
        <w:jc w:val="center"/>
        <w:rPr>
          <w:rFonts w:asciiTheme="minorEastAsia" w:hAnsiTheme="minorEastAsia" w:cstheme="minorEastAsia"/>
          <w:b/>
          <w:sz w:val="28"/>
        </w:rPr>
      </w:pPr>
    </w:p>
    <w:p w14:paraId="6220274E" w14:textId="77777777" w:rsidR="004838D2" w:rsidRDefault="004838D2" w:rsidP="004838D2">
      <w:pPr>
        <w:spacing w:line="360" w:lineRule="auto"/>
        <w:ind w:leftChars="-67" w:left="47" w:hangingChars="67" w:hanging="188"/>
        <w:jc w:val="center"/>
        <w:rPr>
          <w:rFonts w:ascii="黑体" w:eastAsia="黑体" w:hAnsi="黑体"/>
          <w:b/>
          <w:color w:val="FF0000"/>
          <w:sz w:val="28"/>
        </w:rPr>
      </w:pPr>
      <w:r>
        <w:rPr>
          <w:rFonts w:ascii="黑体" w:eastAsia="黑体" w:hAnsi="黑体" w:hint="eastAsia"/>
          <w:b/>
          <w:sz w:val="28"/>
        </w:rPr>
        <w:t>文件修订记录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353"/>
        <w:gridCol w:w="1949"/>
        <w:gridCol w:w="2833"/>
        <w:gridCol w:w="1574"/>
        <w:gridCol w:w="744"/>
      </w:tblGrid>
      <w:tr w:rsidR="004838D2" w14:paraId="39241EE6" w14:textId="77777777" w:rsidTr="002A0C59">
        <w:trPr>
          <w:jc w:val="center"/>
        </w:trPr>
        <w:tc>
          <w:tcPr>
            <w:tcW w:w="602" w:type="pct"/>
            <w:tcBorders>
              <w:top w:val="single" w:sz="12" w:space="0" w:color="auto"/>
              <w:left w:val="single" w:sz="12" w:space="0" w:color="auto"/>
              <w:bottom w:val="single" w:sz="12" w:space="0" w:color="auto"/>
              <w:right w:val="single" w:sz="12" w:space="0" w:color="auto"/>
            </w:tcBorders>
            <w:shd w:val="clear" w:color="auto" w:fill="C0C0C0"/>
          </w:tcPr>
          <w:p w14:paraId="0690D762"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版本号</w:t>
            </w:r>
          </w:p>
        </w:tc>
        <w:tc>
          <w:tcPr>
            <w:tcW w:w="704" w:type="pct"/>
            <w:tcBorders>
              <w:top w:val="single" w:sz="12" w:space="0" w:color="auto"/>
              <w:left w:val="single" w:sz="12" w:space="0" w:color="auto"/>
              <w:bottom w:val="single" w:sz="12" w:space="0" w:color="auto"/>
              <w:right w:val="single" w:sz="12" w:space="0" w:color="auto"/>
            </w:tcBorders>
            <w:shd w:val="clear" w:color="auto" w:fill="C0C0C0"/>
          </w:tcPr>
          <w:p w14:paraId="7DA385F1"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变化状态</w:t>
            </w:r>
          </w:p>
        </w:tc>
        <w:tc>
          <w:tcPr>
            <w:tcW w:w="1014" w:type="pct"/>
            <w:tcBorders>
              <w:top w:val="single" w:sz="12" w:space="0" w:color="auto"/>
              <w:left w:val="single" w:sz="12" w:space="0" w:color="auto"/>
              <w:bottom w:val="single" w:sz="12" w:space="0" w:color="auto"/>
              <w:right w:val="single" w:sz="12" w:space="0" w:color="auto"/>
            </w:tcBorders>
            <w:shd w:val="clear" w:color="auto" w:fill="C0C0C0"/>
          </w:tcPr>
          <w:p w14:paraId="0556695D"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简要说明</w:t>
            </w:r>
          </w:p>
        </w:tc>
        <w:tc>
          <w:tcPr>
            <w:tcW w:w="1474" w:type="pct"/>
            <w:tcBorders>
              <w:top w:val="single" w:sz="12" w:space="0" w:color="auto"/>
              <w:left w:val="single" w:sz="12" w:space="0" w:color="auto"/>
              <w:bottom w:val="single" w:sz="12" w:space="0" w:color="auto"/>
              <w:right w:val="single" w:sz="12" w:space="0" w:color="auto"/>
            </w:tcBorders>
            <w:shd w:val="clear" w:color="auto" w:fill="C0C0C0"/>
          </w:tcPr>
          <w:p w14:paraId="5F14BD2C"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变更日期</w:t>
            </w:r>
          </w:p>
        </w:tc>
        <w:tc>
          <w:tcPr>
            <w:tcW w:w="819" w:type="pct"/>
            <w:tcBorders>
              <w:top w:val="single" w:sz="12" w:space="0" w:color="auto"/>
              <w:left w:val="single" w:sz="12" w:space="0" w:color="auto"/>
              <w:bottom w:val="single" w:sz="12" w:space="0" w:color="auto"/>
              <w:right w:val="single" w:sz="12" w:space="0" w:color="auto"/>
            </w:tcBorders>
            <w:shd w:val="clear" w:color="auto" w:fill="C0C0C0"/>
          </w:tcPr>
          <w:p w14:paraId="39AA1727"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变更人</w:t>
            </w:r>
          </w:p>
        </w:tc>
        <w:tc>
          <w:tcPr>
            <w:tcW w:w="387" w:type="pct"/>
            <w:tcBorders>
              <w:top w:val="single" w:sz="12" w:space="0" w:color="auto"/>
              <w:left w:val="single" w:sz="12" w:space="0" w:color="auto"/>
              <w:bottom w:val="single" w:sz="12" w:space="0" w:color="auto"/>
              <w:right w:val="single" w:sz="12" w:space="0" w:color="auto"/>
            </w:tcBorders>
            <w:shd w:val="clear" w:color="auto" w:fill="C0C0C0"/>
          </w:tcPr>
          <w:p w14:paraId="4D4708A9" w14:textId="77777777" w:rsidR="004838D2" w:rsidRDefault="004838D2" w:rsidP="0039584C">
            <w:pPr>
              <w:spacing w:line="360" w:lineRule="auto"/>
              <w:ind w:leftChars="-67" w:hangingChars="67" w:hanging="141"/>
              <w:jc w:val="center"/>
              <w:rPr>
                <w:rFonts w:ascii="黑体" w:eastAsia="黑体" w:hAnsi="黑体"/>
              </w:rPr>
            </w:pPr>
            <w:r>
              <w:rPr>
                <w:rFonts w:ascii="黑体" w:eastAsia="黑体" w:hAnsi="黑体" w:hint="eastAsia"/>
              </w:rPr>
              <w:t>备注</w:t>
            </w:r>
          </w:p>
        </w:tc>
      </w:tr>
      <w:tr w:rsidR="004838D2" w14:paraId="3CA5E29D" w14:textId="77777777" w:rsidTr="002A0C59">
        <w:trPr>
          <w:jc w:val="center"/>
        </w:trPr>
        <w:tc>
          <w:tcPr>
            <w:tcW w:w="602" w:type="pct"/>
            <w:tcBorders>
              <w:top w:val="single" w:sz="12" w:space="0" w:color="auto"/>
              <w:left w:val="single" w:sz="12" w:space="0" w:color="auto"/>
              <w:bottom w:val="single" w:sz="12" w:space="0" w:color="auto"/>
              <w:right w:val="single" w:sz="12" w:space="0" w:color="auto"/>
            </w:tcBorders>
            <w:vAlign w:val="center"/>
          </w:tcPr>
          <w:p w14:paraId="39C23FC9" w14:textId="77777777" w:rsidR="004838D2" w:rsidRDefault="004838D2" w:rsidP="0039584C">
            <w:pPr>
              <w:spacing w:line="360" w:lineRule="auto"/>
              <w:ind w:leftChars="-67" w:hangingChars="67" w:hanging="141"/>
              <w:jc w:val="center"/>
            </w:pPr>
            <w:r>
              <w:rPr>
                <w:rFonts w:hint="eastAsia"/>
              </w:rPr>
              <w:t>V1.0</w:t>
            </w:r>
          </w:p>
        </w:tc>
        <w:tc>
          <w:tcPr>
            <w:tcW w:w="704" w:type="pct"/>
            <w:tcBorders>
              <w:top w:val="single" w:sz="4" w:space="0" w:color="auto"/>
              <w:left w:val="single" w:sz="4" w:space="0" w:color="auto"/>
              <w:bottom w:val="single" w:sz="4" w:space="0" w:color="auto"/>
              <w:right w:val="single" w:sz="4" w:space="0" w:color="auto"/>
            </w:tcBorders>
            <w:vAlign w:val="center"/>
          </w:tcPr>
          <w:p w14:paraId="6C15E0E0" w14:textId="77777777" w:rsidR="004838D2" w:rsidRDefault="004838D2" w:rsidP="0039584C">
            <w:pPr>
              <w:spacing w:line="360" w:lineRule="auto"/>
              <w:ind w:leftChars="-67" w:hangingChars="67" w:hanging="141"/>
              <w:jc w:val="center"/>
            </w:pPr>
            <w:r>
              <w:rPr>
                <w:rFonts w:hint="eastAsia"/>
              </w:rPr>
              <w:t>C</w:t>
            </w:r>
          </w:p>
        </w:tc>
        <w:tc>
          <w:tcPr>
            <w:tcW w:w="1014" w:type="pct"/>
            <w:tcBorders>
              <w:top w:val="single" w:sz="4" w:space="0" w:color="auto"/>
              <w:left w:val="single" w:sz="4" w:space="0" w:color="auto"/>
              <w:bottom w:val="single" w:sz="4" w:space="0" w:color="auto"/>
              <w:right w:val="single" w:sz="4" w:space="0" w:color="auto"/>
            </w:tcBorders>
            <w:vAlign w:val="center"/>
          </w:tcPr>
          <w:p w14:paraId="1E60EFEE" w14:textId="77777777" w:rsidR="004838D2" w:rsidRDefault="004838D2" w:rsidP="0039584C">
            <w:pPr>
              <w:spacing w:line="360" w:lineRule="auto"/>
              <w:ind w:leftChars="-67" w:hangingChars="67" w:hanging="141"/>
              <w:jc w:val="center"/>
            </w:pPr>
            <w:r>
              <w:rPr>
                <w:rFonts w:hint="eastAsia"/>
              </w:rPr>
              <w:t>创建</w:t>
            </w:r>
          </w:p>
        </w:tc>
        <w:tc>
          <w:tcPr>
            <w:tcW w:w="1474" w:type="pct"/>
            <w:tcBorders>
              <w:top w:val="single" w:sz="4" w:space="0" w:color="auto"/>
              <w:left w:val="single" w:sz="4" w:space="0" w:color="auto"/>
              <w:bottom w:val="single" w:sz="4" w:space="0" w:color="auto"/>
              <w:right w:val="single" w:sz="4" w:space="0" w:color="auto"/>
            </w:tcBorders>
            <w:vAlign w:val="center"/>
          </w:tcPr>
          <w:p w14:paraId="07E14F5C" w14:textId="77777777" w:rsidR="004838D2" w:rsidRDefault="004838D2" w:rsidP="0039584C">
            <w:pPr>
              <w:spacing w:line="360" w:lineRule="auto"/>
              <w:ind w:leftChars="-67" w:hangingChars="67" w:hanging="141"/>
              <w:jc w:val="center"/>
            </w:pPr>
            <w:r>
              <w:rPr>
                <w:rFonts w:hint="eastAsia"/>
              </w:rPr>
              <w:t>2018-05-19</w:t>
            </w:r>
          </w:p>
        </w:tc>
        <w:tc>
          <w:tcPr>
            <w:tcW w:w="819" w:type="pct"/>
            <w:tcBorders>
              <w:top w:val="single" w:sz="4" w:space="0" w:color="auto"/>
              <w:left w:val="single" w:sz="4" w:space="0" w:color="auto"/>
              <w:bottom w:val="single" w:sz="4" w:space="0" w:color="auto"/>
              <w:right w:val="single" w:sz="4" w:space="0" w:color="auto"/>
            </w:tcBorders>
            <w:vAlign w:val="center"/>
          </w:tcPr>
          <w:p w14:paraId="69AE445A" w14:textId="77777777"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14:paraId="5D8118EB" w14:textId="77777777" w:rsidR="004838D2" w:rsidRDefault="004838D2" w:rsidP="0039584C">
            <w:pPr>
              <w:spacing w:line="360" w:lineRule="auto"/>
              <w:ind w:leftChars="-67" w:hangingChars="67" w:hanging="141"/>
              <w:jc w:val="center"/>
            </w:pPr>
          </w:p>
        </w:tc>
      </w:tr>
      <w:tr w:rsidR="004838D2" w14:paraId="236635A4" w14:textId="77777777" w:rsidTr="002A0C59">
        <w:trPr>
          <w:jc w:val="center"/>
        </w:trPr>
        <w:tc>
          <w:tcPr>
            <w:tcW w:w="602" w:type="pct"/>
            <w:tcBorders>
              <w:top w:val="single" w:sz="12" w:space="0" w:color="auto"/>
              <w:left w:val="single" w:sz="12" w:space="0" w:color="auto"/>
              <w:bottom w:val="single" w:sz="12" w:space="0" w:color="auto"/>
              <w:right w:val="single" w:sz="12" w:space="0" w:color="auto"/>
            </w:tcBorders>
            <w:vAlign w:val="center"/>
          </w:tcPr>
          <w:p w14:paraId="42F36273" w14:textId="77777777" w:rsidR="004838D2" w:rsidRDefault="004838D2" w:rsidP="0039584C">
            <w:pPr>
              <w:spacing w:line="360" w:lineRule="auto"/>
              <w:ind w:leftChars="-67" w:hangingChars="67" w:hanging="141"/>
              <w:jc w:val="center"/>
            </w:pPr>
            <w:r>
              <w:rPr>
                <w:rFonts w:hint="eastAsia"/>
              </w:rPr>
              <w:lastRenderedPageBreak/>
              <w:t>V2.0</w:t>
            </w:r>
          </w:p>
        </w:tc>
        <w:tc>
          <w:tcPr>
            <w:tcW w:w="704" w:type="pct"/>
            <w:tcBorders>
              <w:top w:val="single" w:sz="4" w:space="0" w:color="auto"/>
              <w:left w:val="single" w:sz="4" w:space="0" w:color="auto"/>
              <w:bottom w:val="single" w:sz="4" w:space="0" w:color="auto"/>
              <w:right w:val="single" w:sz="4" w:space="0" w:color="auto"/>
            </w:tcBorders>
            <w:vAlign w:val="center"/>
          </w:tcPr>
          <w:p w14:paraId="0E149F36" w14:textId="77777777" w:rsidR="004838D2" w:rsidRDefault="004838D2" w:rsidP="0039584C">
            <w:pPr>
              <w:spacing w:line="360" w:lineRule="auto"/>
              <w:ind w:leftChars="-67" w:hangingChars="67" w:hanging="141"/>
              <w:jc w:val="center"/>
            </w:pPr>
            <w:r>
              <w:rPr>
                <w:rFonts w:hint="eastAsia"/>
              </w:rPr>
              <w:t>A</w:t>
            </w:r>
          </w:p>
        </w:tc>
        <w:tc>
          <w:tcPr>
            <w:tcW w:w="1014" w:type="pct"/>
            <w:tcBorders>
              <w:top w:val="single" w:sz="4" w:space="0" w:color="auto"/>
              <w:left w:val="single" w:sz="4" w:space="0" w:color="auto"/>
              <w:bottom w:val="single" w:sz="4" w:space="0" w:color="auto"/>
              <w:right w:val="single" w:sz="4" w:space="0" w:color="auto"/>
            </w:tcBorders>
            <w:vAlign w:val="center"/>
          </w:tcPr>
          <w:p w14:paraId="482C8E64" w14:textId="77777777" w:rsidR="004838D2" w:rsidRDefault="004838D2" w:rsidP="0039584C">
            <w:pPr>
              <w:spacing w:line="360" w:lineRule="auto"/>
              <w:ind w:leftChars="-67" w:hangingChars="67" w:hanging="141"/>
              <w:jc w:val="center"/>
            </w:pPr>
            <w:r>
              <w:rPr>
                <w:rFonts w:hint="eastAsia"/>
              </w:rPr>
              <w:t>增加</w:t>
            </w:r>
          </w:p>
        </w:tc>
        <w:tc>
          <w:tcPr>
            <w:tcW w:w="1474" w:type="pct"/>
            <w:tcBorders>
              <w:top w:val="single" w:sz="4" w:space="0" w:color="auto"/>
              <w:left w:val="single" w:sz="4" w:space="0" w:color="auto"/>
              <w:bottom w:val="single" w:sz="4" w:space="0" w:color="auto"/>
              <w:right w:val="single" w:sz="4" w:space="0" w:color="auto"/>
            </w:tcBorders>
            <w:vAlign w:val="center"/>
          </w:tcPr>
          <w:p w14:paraId="705F7FDF" w14:textId="77777777" w:rsidR="004838D2" w:rsidRDefault="004838D2" w:rsidP="0039584C">
            <w:pPr>
              <w:spacing w:line="360" w:lineRule="auto"/>
              <w:ind w:leftChars="-67" w:hangingChars="67" w:hanging="141"/>
              <w:jc w:val="center"/>
            </w:pPr>
            <w:r>
              <w:rPr>
                <w:rFonts w:hint="eastAsia"/>
              </w:rPr>
              <w:t>2019-12-31</w:t>
            </w:r>
          </w:p>
        </w:tc>
        <w:tc>
          <w:tcPr>
            <w:tcW w:w="819" w:type="pct"/>
            <w:tcBorders>
              <w:top w:val="single" w:sz="4" w:space="0" w:color="auto"/>
              <w:left w:val="single" w:sz="4" w:space="0" w:color="auto"/>
              <w:bottom w:val="single" w:sz="4" w:space="0" w:color="auto"/>
              <w:right w:val="single" w:sz="4" w:space="0" w:color="auto"/>
            </w:tcBorders>
            <w:vAlign w:val="center"/>
          </w:tcPr>
          <w:p w14:paraId="1AB97D48" w14:textId="77777777" w:rsidR="004838D2" w:rsidRDefault="004838D2" w:rsidP="0039584C">
            <w:pPr>
              <w:spacing w:line="360" w:lineRule="auto"/>
              <w:ind w:leftChars="-67" w:hangingChars="67" w:hanging="141"/>
              <w:jc w:val="center"/>
            </w:pPr>
          </w:p>
        </w:tc>
        <w:tc>
          <w:tcPr>
            <w:tcW w:w="387" w:type="pct"/>
            <w:tcBorders>
              <w:top w:val="single" w:sz="12" w:space="0" w:color="auto"/>
              <w:left w:val="single" w:sz="12" w:space="0" w:color="auto"/>
              <w:bottom w:val="single" w:sz="12" w:space="0" w:color="auto"/>
              <w:right w:val="single" w:sz="12" w:space="0" w:color="auto"/>
            </w:tcBorders>
          </w:tcPr>
          <w:p w14:paraId="590802F4" w14:textId="77777777" w:rsidR="004838D2" w:rsidRDefault="004838D2" w:rsidP="0039584C">
            <w:pPr>
              <w:spacing w:line="360" w:lineRule="auto"/>
              <w:ind w:leftChars="-67" w:hangingChars="67" w:hanging="141"/>
              <w:jc w:val="center"/>
            </w:pPr>
          </w:p>
        </w:tc>
      </w:tr>
      <w:tr w:rsidR="0064441D" w14:paraId="6E31EE9C" w14:textId="77777777" w:rsidTr="002A0C59">
        <w:trPr>
          <w:jc w:val="center"/>
        </w:trPr>
        <w:tc>
          <w:tcPr>
            <w:tcW w:w="602" w:type="pct"/>
            <w:tcBorders>
              <w:top w:val="single" w:sz="12" w:space="0" w:color="auto"/>
              <w:left w:val="single" w:sz="12" w:space="0" w:color="auto"/>
              <w:bottom w:val="single" w:sz="12" w:space="0" w:color="auto"/>
              <w:right w:val="single" w:sz="12" w:space="0" w:color="auto"/>
            </w:tcBorders>
            <w:vAlign w:val="center"/>
          </w:tcPr>
          <w:p w14:paraId="4E40DEF8" w14:textId="53D2D227" w:rsidR="0064441D" w:rsidRDefault="0064441D" w:rsidP="0039584C">
            <w:pPr>
              <w:spacing w:line="360" w:lineRule="auto"/>
              <w:ind w:leftChars="-67" w:hangingChars="67" w:hanging="141"/>
              <w:jc w:val="center"/>
            </w:pPr>
            <w:r>
              <w:rPr>
                <w:rFonts w:hint="eastAsia"/>
              </w:rPr>
              <w:t>V4</w:t>
            </w:r>
            <w:r>
              <w:t>.0</w:t>
            </w:r>
          </w:p>
        </w:tc>
        <w:tc>
          <w:tcPr>
            <w:tcW w:w="704" w:type="pct"/>
            <w:tcBorders>
              <w:top w:val="single" w:sz="4" w:space="0" w:color="auto"/>
              <w:left w:val="single" w:sz="4" w:space="0" w:color="auto"/>
              <w:bottom w:val="single" w:sz="4" w:space="0" w:color="auto"/>
              <w:right w:val="single" w:sz="4" w:space="0" w:color="auto"/>
            </w:tcBorders>
            <w:vAlign w:val="center"/>
          </w:tcPr>
          <w:p w14:paraId="29B69DA5" w14:textId="377FB141" w:rsidR="0064441D" w:rsidRDefault="0064441D" w:rsidP="0039584C">
            <w:pPr>
              <w:spacing w:line="360" w:lineRule="auto"/>
              <w:ind w:leftChars="-67" w:hangingChars="67" w:hanging="141"/>
              <w:jc w:val="center"/>
            </w:pPr>
            <w:r>
              <w:rPr>
                <w:rFonts w:hint="eastAsia"/>
              </w:rPr>
              <w:t>M</w:t>
            </w:r>
          </w:p>
        </w:tc>
        <w:tc>
          <w:tcPr>
            <w:tcW w:w="1014" w:type="pct"/>
            <w:tcBorders>
              <w:top w:val="single" w:sz="4" w:space="0" w:color="auto"/>
              <w:left w:val="single" w:sz="4" w:space="0" w:color="auto"/>
              <w:bottom w:val="single" w:sz="4" w:space="0" w:color="auto"/>
              <w:right w:val="single" w:sz="4" w:space="0" w:color="auto"/>
            </w:tcBorders>
            <w:vAlign w:val="center"/>
          </w:tcPr>
          <w:p w14:paraId="5DCA9CB4" w14:textId="367B9B0D" w:rsidR="0064441D" w:rsidRDefault="0064441D" w:rsidP="0039584C">
            <w:pPr>
              <w:spacing w:line="360" w:lineRule="auto"/>
              <w:ind w:leftChars="-67" w:hangingChars="67" w:hanging="141"/>
              <w:jc w:val="center"/>
            </w:pPr>
            <w:r>
              <w:rPr>
                <w:rFonts w:hint="eastAsia"/>
              </w:rPr>
              <w:t>修改</w:t>
            </w:r>
          </w:p>
        </w:tc>
        <w:tc>
          <w:tcPr>
            <w:tcW w:w="1474" w:type="pct"/>
            <w:tcBorders>
              <w:top w:val="single" w:sz="4" w:space="0" w:color="auto"/>
              <w:left w:val="single" w:sz="4" w:space="0" w:color="auto"/>
              <w:bottom w:val="single" w:sz="4" w:space="0" w:color="auto"/>
              <w:right w:val="single" w:sz="4" w:space="0" w:color="auto"/>
            </w:tcBorders>
            <w:vAlign w:val="center"/>
          </w:tcPr>
          <w:p w14:paraId="40EA9675" w14:textId="6C989A18" w:rsidR="0064441D" w:rsidRDefault="0064441D" w:rsidP="0039584C">
            <w:pPr>
              <w:spacing w:line="360" w:lineRule="auto"/>
              <w:ind w:leftChars="-67" w:hangingChars="67" w:hanging="141"/>
              <w:jc w:val="center"/>
            </w:pPr>
            <w:r>
              <w:rPr>
                <w:rFonts w:hint="eastAsia"/>
              </w:rPr>
              <w:t>2</w:t>
            </w:r>
            <w:r>
              <w:t>020-09-25</w:t>
            </w:r>
          </w:p>
        </w:tc>
        <w:tc>
          <w:tcPr>
            <w:tcW w:w="819" w:type="pct"/>
            <w:tcBorders>
              <w:top w:val="single" w:sz="4" w:space="0" w:color="auto"/>
              <w:left w:val="single" w:sz="4" w:space="0" w:color="auto"/>
              <w:bottom w:val="single" w:sz="4" w:space="0" w:color="auto"/>
              <w:right w:val="single" w:sz="4" w:space="0" w:color="auto"/>
            </w:tcBorders>
            <w:vAlign w:val="center"/>
          </w:tcPr>
          <w:p w14:paraId="029AE405" w14:textId="7EBD985F" w:rsidR="0064441D" w:rsidRDefault="0064441D" w:rsidP="0039584C">
            <w:pPr>
              <w:spacing w:line="360" w:lineRule="auto"/>
              <w:ind w:leftChars="-67" w:hangingChars="67" w:hanging="141"/>
              <w:jc w:val="center"/>
            </w:pPr>
            <w:r>
              <w:rPr>
                <w:rFonts w:hint="eastAsia"/>
              </w:rPr>
              <w:t>刘涛</w:t>
            </w:r>
          </w:p>
        </w:tc>
        <w:tc>
          <w:tcPr>
            <w:tcW w:w="387" w:type="pct"/>
            <w:tcBorders>
              <w:top w:val="single" w:sz="12" w:space="0" w:color="auto"/>
              <w:left w:val="single" w:sz="12" w:space="0" w:color="auto"/>
              <w:bottom w:val="single" w:sz="12" w:space="0" w:color="auto"/>
              <w:right w:val="single" w:sz="12" w:space="0" w:color="auto"/>
            </w:tcBorders>
          </w:tcPr>
          <w:p w14:paraId="0B2A3B4F" w14:textId="77777777" w:rsidR="0064441D" w:rsidRDefault="0064441D" w:rsidP="0039584C">
            <w:pPr>
              <w:spacing w:line="360" w:lineRule="auto"/>
              <w:ind w:leftChars="-67" w:hangingChars="67" w:hanging="141"/>
              <w:jc w:val="center"/>
            </w:pPr>
          </w:p>
        </w:tc>
      </w:tr>
      <w:tr w:rsidR="002A0C59" w14:paraId="08DD7121" w14:textId="77777777" w:rsidTr="002A0C59">
        <w:trPr>
          <w:jc w:val="center"/>
        </w:trPr>
        <w:tc>
          <w:tcPr>
            <w:tcW w:w="602" w:type="pct"/>
            <w:tcBorders>
              <w:top w:val="single" w:sz="12" w:space="0" w:color="auto"/>
              <w:left w:val="single" w:sz="12" w:space="0" w:color="auto"/>
              <w:bottom w:val="single" w:sz="12" w:space="0" w:color="auto"/>
              <w:right w:val="single" w:sz="12" w:space="0" w:color="auto"/>
            </w:tcBorders>
            <w:vAlign w:val="center"/>
          </w:tcPr>
          <w:p w14:paraId="5A854F7B" w14:textId="215A69AA" w:rsidR="002A0C59" w:rsidRDefault="002A0C59" w:rsidP="002A0C59">
            <w:pPr>
              <w:spacing w:line="360" w:lineRule="auto"/>
              <w:ind w:leftChars="-67" w:hangingChars="67" w:hanging="141"/>
              <w:jc w:val="center"/>
            </w:pPr>
            <w:r>
              <w:rPr>
                <w:rFonts w:hint="eastAsia"/>
              </w:rPr>
              <w:t>V</w:t>
            </w:r>
            <w:r>
              <w:t>5.0</w:t>
            </w:r>
          </w:p>
        </w:tc>
        <w:tc>
          <w:tcPr>
            <w:tcW w:w="704" w:type="pct"/>
            <w:tcBorders>
              <w:top w:val="single" w:sz="4" w:space="0" w:color="auto"/>
              <w:left w:val="single" w:sz="4" w:space="0" w:color="auto"/>
              <w:bottom w:val="single" w:sz="4" w:space="0" w:color="auto"/>
              <w:right w:val="single" w:sz="4" w:space="0" w:color="auto"/>
            </w:tcBorders>
            <w:vAlign w:val="center"/>
          </w:tcPr>
          <w:p w14:paraId="47471719" w14:textId="462C9893" w:rsidR="002A0C59" w:rsidRDefault="002A0C59" w:rsidP="002A0C59">
            <w:pPr>
              <w:spacing w:line="360" w:lineRule="auto"/>
              <w:ind w:leftChars="-67" w:hangingChars="67" w:hanging="141"/>
              <w:jc w:val="center"/>
            </w:pPr>
            <w:r>
              <w:rPr>
                <w:rFonts w:hint="eastAsia"/>
              </w:rPr>
              <w:t>M</w:t>
            </w:r>
          </w:p>
        </w:tc>
        <w:tc>
          <w:tcPr>
            <w:tcW w:w="1014" w:type="pct"/>
            <w:tcBorders>
              <w:top w:val="single" w:sz="4" w:space="0" w:color="auto"/>
              <w:left w:val="single" w:sz="4" w:space="0" w:color="auto"/>
              <w:bottom w:val="single" w:sz="4" w:space="0" w:color="auto"/>
              <w:right w:val="single" w:sz="4" w:space="0" w:color="auto"/>
            </w:tcBorders>
            <w:vAlign w:val="center"/>
          </w:tcPr>
          <w:p w14:paraId="0D4DE5C3" w14:textId="37E60875" w:rsidR="002A0C59" w:rsidRDefault="002A0C59" w:rsidP="002A0C59">
            <w:pPr>
              <w:spacing w:line="360" w:lineRule="auto"/>
              <w:ind w:leftChars="-67" w:hangingChars="67" w:hanging="141"/>
              <w:jc w:val="center"/>
            </w:pPr>
            <w:r>
              <w:rPr>
                <w:rFonts w:hint="eastAsia"/>
              </w:rPr>
              <w:t>修改</w:t>
            </w:r>
          </w:p>
        </w:tc>
        <w:tc>
          <w:tcPr>
            <w:tcW w:w="1474" w:type="pct"/>
            <w:tcBorders>
              <w:top w:val="single" w:sz="4" w:space="0" w:color="auto"/>
              <w:left w:val="single" w:sz="4" w:space="0" w:color="auto"/>
              <w:bottom w:val="single" w:sz="4" w:space="0" w:color="auto"/>
              <w:right w:val="single" w:sz="4" w:space="0" w:color="auto"/>
            </w:tcBorders>
            <w:vAlign w:val="center"/>
          </w:tcPr>
          <w:p w14:paraId="00742EDA" w14:textId="0A4C8D76" w:rsidR="002A0C59" w:rsidRDefault="002A0C59" w:rsidP="002A0C59">
            <w:pPr>
              <w:spacing w:line="360" w:lineRule="auto"/>
              <w:ind w:leftChars="-67" w:hangingChars="67" w:hanging="141"/>
              <w:jc w:val="center"/>
            </w:pPr>
            <w:r>
              <w:rPr>
                <w:rFonts w:hint="eastAsia"/>
              </w:rPr>
              <w:t>2</w:t>
            </w:r>
            <w:r>
              <w:t>020-12-23</w:t>
            </w:r>
          </w:p>
        </w:tc>
        <w:tc>
          <w:tcPr>
            <w:tcW w:w="819" w:type="pct"/>
            <w:tcBorders>
              <w:top w:val="single" w:sz="4" w:space="0" w:color="auto"/>
              <w:left w:val="single" w:sz="4" w:space="0" w:color="auto"/>
              <w:bottom w:val="single" w:sz="4" w:space="0" w:color="auto"/>
              <w:right w:val="single" w:sz="4" w:space="0" w:color="auto"/>
            </w:tcBorders>
            <w:vAlign w:val="center"/>
          </w:tcPr>
          <w:p w14:paraId="04361FD7" w14:textId="27C67D0C" w:rsidR="002A0C59" w:rsidRDefault="002A0C59" w:rsidP="002A0C59">
            <w:pPr>
              <w:spacing w:line="360" w:lineRule="auto"/>
              <w:ind w:leftChars="-67" w:hangingChars="67" w:hanging="141"/>
              <w:jc w:val="center"/>
            </w:pPr>
            <w:r>
              <w:rPr>
                <w:rFonts w:hint="eastAsia"/>
              </w:rPr>
              <w:t>刘涛</w:t>
            </w:r>
          </w:p>
        </w:tc>
        <w:tc>
          <w:tcPr>
            <w:tcW w:w="387" w:type="pct"/>
            <w:tcBorders>
              <w:top w:val="single" w:sz="12" w:space="0" w:color="auto"/>
              <w:left w:val="single" w:sz="12" w:space="0" w:color="auto"/>
              <w:bottom w:val="single" w:sz="12" w:space="0" w:color="auto"/>
              <w:right w:val="single" w:sz="12" w:space="0" w:color="auto"/>
            </w:tcBorders>
          </w:tcPr>
          <w:p w14:paraId="2B7028E4" w14:textId="77777777" w:rsidR="002A0C59" w:rsidRDefault="002A0C59" w:rsidP="002A0C59">
            <w:pPr>
              <w:spacing w:line="360" w:lineRule="auto"/>
              <w:ind w:leftChars="-67" w:hangingChars="67" w:hanging="141"/>
              <w:jc w:val="center"/>
            </w:pPr>
          </w:p>
        </w:tc>
      </w:tr>
    </w:tbl>
    <w:p w14:paraId="232496BE" w14:textId="77777777" w:rsidR="004838D2" w:rsidRDefault="004838D2" w:rsidP="004838D2">
      <w:pPr>
        <w:ind w:leftChars="-67" w:hangingChars="67" w:hanging="141"/>
        <w:rPr>
          <w:rFonts w:ascii="黑体" w:eastAsia="黑体" w:hAnsi="黑体"/>
          <w:lang w:val="zh-CN"/>
        </w:rPr>
      </w:pPr>
      <w:r>
        <w:rPr>
          <w:rFonts w:ascii="黑体" w:eastAsia="黑体" w:hAnsi="黑体" w:hint="eastAsia"/>
          <w:lang w:val="zh-CN"/>
        </w:rPr>
        <w:t>*变化状态：C-D创建，A―增加，M―修改，D―删除，R―复核</w:t>
      </w:r>
    </w:p>
    <w:p w14:paraId="4DB7B969" w14:textId="77777777" w:rsidR="009C0BCC" w:rsidRDefault="009C0BCC">
      <w:pPr>
        <w:ind w:leftChars="-67" w:hangingChars="67" w:hanging="141"/>
        <w:rPr>
          <w:rFonts w:asciiTheme="minorEastAsia" w:hAnsiTheme="minorEastAsia" w:cstheme="minorEastAsia"/>
          <w:lang w:val="zh-CN"/>
        </w:rPr>
      </w:pPr>
    </w:p>
    <w:p w14:paraId="1C50C870" w14:textId="5343D612" w:rsidR="009C0BCC" w:rsidRPr="0064441D" w:rsidRDefault="0064441D">
      <w:pPr>
        <w:ind w:leftChars="-67" w:hangingChars="67" w:hanging="141"/>
        <w:rPr>
          <w:rFonts w:asciiTheme="minorEastAsia" w:hAnsiTheme="minorEastAsia" w:cstheme="minorEastAsia"/>
          <w:color w:val="2E74B5" w:themeColor="accent5" w:themeShade="BF"/>
          <w:lang w:val="zh-CN"/>
        </w:rPr>
      </w:pPr>
      <w:r w:rsidRPr="0064441D">
        <w:rPr>
          <w:rFonts w:asciiTheme="minorEastAsia" w:hAnsiTheme="minorEastAsia" w:cstheme="minorEastAsia" w:hint="eastAsia"/>
          <w:color w:val="2E74B5" w:themeColor="accent5" w:themeShade="BF"/>
          <w:lang w:val="zh-CN"/>
        </w:rPr>
        <w:t>注</w:t>
      </w:r>
      <w:r w:rsidR="00062F51">
        <w:rPr>
          <w:rFonts w:asciiTheme="minorEastAsia" w:hAnsiTheme="minorEastAsia" w:cstheme="minorEastAsia" w:hint="eastAsia"/>
          <w:color w:val="2E74B5" w:themeColor="accent5" w:themeShade="BF"/>
          <w:lang w:val="zh-CN"/>
        </w:rPr>
        <w:t>意</w:t>
      </w:r>
      <w:r w:rsidRPr="0064441D">
        <w:rPr>
          <w:rFonts w:asciiTheme="minorEastAsia" w:hAnsiTheme="minorEastAsia" w:cstheme="minorEastAsia" w:hint="eastAsia"/>
          <w:color w:val="2E74B5" w:themeColor="accent5" w:themeShade="BF"/>
          <w:lang w:val="zh-CN"/>
        </w:rPr>
        <w:t>：</w:t>
      </w:r>
    </w:p>
    <w:p w14:paraId="62263B9D" w14:textId="06205879" w:rsidR="009C0BCC" w:rsidRPr="0064441D" w:rsidRDefault="0064441D" w:rsidP="0064441D">
      <w:pPr>
        <w:ind w:firstLine="420"/>
        <w:rPr>
          <w:rFonts w:asciiTheme="minorEastAsia" w:hAnsiTheme="minorEastAsia" w:cstheme="minorEastAsia"/>
          <w:color w:val="2E74B5" w:themeColor="accent5" w:themeShade="BF"/>
          <w:lang w:val="zh-CN"/>
        </w:rPr>
      </w:pPr>
      <w:r w:rsidRPr="0064441D">
        <w:rPr>
          <w:rFonts w:asciiTheme="minorEastAsia" w:hAnsiTheme="minorEastAsia" w:cstheme="minorEastAsia" w:hint="eastAsia"/>
          <w:color w:val="2E74B5" w:themeColor="accent5" w:themeShade="BF"/>
          <w:lang w:val="zh-CN"/>
        </w:rPr>
        <w:t>我校因教学楼装修，本学期无法使用，暂停举办线下宣讲会，只举办线上宣讲会和双选会。</w:t>
      </w:r>
    </w:p>
    <w:p w14:paraId="21EECDE2" w14:textId="51D966EA" w:rsidR="0064441D" w:rsidRPr="0064441D" w:rsidRDefault="0064441D" w:rsidP="0064441D">
      <w:pPr>
        <w:ind w:firstLine="420"/>
        <w:rPr>
          <w:rFonts w:asciiTheme="minorEastAsia" w:hAnsiTheme="minorEastAsia" w:cstheme="minorEastAsia"/>
          <w:color w:val="2E74B5" w:themeColor="accent5" w:themeShade="BF"/>
          <w:lang w:val="zh-CN"/>
        </w:rPr>
      </w:pPr>
      <w:r w:rsidRPr="0064441D">
        <w:rPr>
          <w:rFonts w:asciiTheme="minorEastAsia" w:hAnsiTheme="minorEastAsia" w:cstheme="minorEastAsia" w:hint="eastAsia"/>
          <w:color w:val="2E74B5" w:themeColor="accent5" w:themeShade="BF"/>
          <w:lang w:val="zh-CN"/>
        </w:rPr>
        <w:t>因此就业系统中的线下专场申请功能暂停开放，具体开放日期请等新的通知。</w:t>
      </w:r>
    </w:p>
    <w:p w14:paraId="6FC9E873" w14:textId="77777777" w:rsidR="009C0BCC" w:rsidRDefault="00CC3033">
      <w:pPr>
        <w:widowControl/>
        <w:ind w:leftChars="-67" w:hangingChars="67" w:hanging="141"/>
        <w:jc w:val="left"/>
        <w:rPr>
          <w:rFonts w:asciiTheme="minorEastAsia" w:hAnsiTheme="minorEastAsia" w:cstheme="minorEastAsia"/>
          <w:lang w:val="zh-CN"/>
        </w:rPr>
      </w:pPr>
      <w:r>
        <w:rPr>
          <w:rFonts w:asciiTheme="minorEastAsia" w:hAnsiTheme="minorEastAsia" w:cstheme="minorEastAsia" w:hint="eastAsia"/>
          <w:lang w:val="zh-CN"/>
        </w:rPr>
        <w:br w:type="page"/>
      </w:r>
    </w:p>
    <w:p w14:paraId="2FE76BA1" w14:textId="77777777" w:rsidR="009C0BCC" w:rsidRDefault="009C0BCC">
      <w:pPr>
        <w:ind w:leftChars="-67" w:hangingChars="67" w:hanging="141"/>
        <w:rPr>
          <w:rFonts w:asciiTheme="minorEastAsia" w:hAnsiTheme="minorEastAsia" w:cstheme="minorEastAsia"/>
        </w:rPr>
      </w:pPr>
    </w:p>
    <w:sdt>
      <w:sdtPr>
        <w:rPr>
          <w:rFonts w:asciiTheme="minorEastAsia" w:eastAsiaTheme="minorEastAsia" w:hAnsiTheme="minorEastAsia" w:cstheme="minorEastAsia" w:hint="eastAsia"/>
          <w:color w:val="auto"/>
          <w:kern w:val="2"/>
          <w:sz w:val="21"/>
          <w:szCs w:val="22"/>
          <w:lang w:val="zh-CN"/>
        </w:rPr>
        <w:id w:val="257871949"/>
        <w:docPartObj>
          <w:docPartGallery w:val="Table of Contents"/>
          <w:docPartUnique/>
        </w:docPartObj>
      </w:sdtPr>
      <w:sdtEndPr>
        <w:rPr>
          <w:b/>
          <w:bCs/>
        </w:rPr>
      </w:sdtEndPr>
      <w:sdtContent>
        <w:p w14:paraId="5C18D009" w14:textId="77777777" w:rsidR="009C0BCC" w:rsidRDefault="00CC3033">
          <w:pPr>
            <w:pStyle w:val="TOC1"/>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lang w:val="zh-CN"/>
            </w:rPr>
            <w:t>目录</w:t>
          </w:r>
        </w:p>
        <w:p w14:paraId="3EF1CD39" w14:textId="77777777" w:rsidR="00FC1AEF" w:rsidRDefault="00CC3033">
          <w:pPr>
            <w:pStyle w:val="30"/>
            <w:tabs>
              <w:tab w:val="left" w:pos="1260"/>
              <w:tab w:val="right" w:leader="dot" w:pos="9629"/>
            </w:tabs>
            <w:rPr>
              <w:noProof/>
            </w:rPr>
          </w:pPr>
          <w:r>
            <w:rPr>
              <w:rFonts w:asciiTheme="minorEastAsia" w:hAnsiTheme="minorEastAsia" w:cstheme="minorEastAsia" w:hint="eastAsia"/>
            </w:rPr>
            <w:fldChar w:fldCharType="begin"/>
          </w:r>
          <w:r>
            <w:rPr>
              <w:rFonts w:asciiTheme="minorEastAsia" w:hAnsiTheme="minorEastAsia" w:cstheme="minorEastAsia" w:hint="eastAsia"/>
            </w:rPr>
            <w:instrText xml:space="preserve"> TOC \o "1-3" \h \z \u </w:instrText>
          </w:r>
          <w:r>
            <w:rPr>
              <w:rFonts w:asciiTheme="minorEastAsia" w:hAnsiTheme="minorEastAsia" w:cstheme="minorEastAsia" w:hint="eastAsia"/>
            </w:rPr>
            <w:fldChar w:fldCharType="separate"/>
          </w:r>
          <w:hyperlink w:anchor="_Toc26286328" w:history="1">
            <w:r w:rsidR="00FC1AEF" w:rsidRPr="0024454B">
              <w:rPr>
                <w:rStyle w:val="a8"/>
                <w:rFonts w:asciiTheme="minorEastAsia" w:hAnsiTheme="minorEastAsia" w:cstheme="minorEastAsia"/>
                <w:noProof/>
              </w:rPr>
              <w:t>1.</w:t>
            </w:r>
            <w:r w:rsidR="00FC1AEF">
              <w:rPr>
                <w:noProof/>
              </w:rPr>
              <w:tab/>
            </w:r>
            <w:r w:rsidR="00FC1AEF" w:rsidRPr="0024454B">
              <w:rPr>
                <w:rStyle w:val="a8"/>
                <w:rFonts w:asciiTheme="minorEastAsia" w:hAnsiTheme="minorEastAsia" w:cstheme="minorEastAsia"/>
                <w:noProof/>
              </w:rPr>
              <w:t>操作说明（企业）</w:t>
            </w:r>
            <w:r w:rsidR="00FC1AEF">
              <w:rPr>
                <w:noProof/>
                <w:webHidden/>
              </w:rPr>
              <w:tab/>
            </w:r>
            <w:r w:rsidR="00FC1AEF">
              <w:rPr>
                <w:noProof/>
                <w:webHidden/>
              </w:rPr>
              <w:fldChar w:fldCharType="begin"/>
            </w:r>
            <w:r w:rsidR="00FC1AEF">
              <w:rPr>
                <w:noProof/>
                <w:webHidden/>
              </w:rPr>
              <w:instrText xml:space="preserve"> PAGEREF _Toc26286328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14:paraId="5D5AE962" w14:textId="77777777" w:rsidR="00FC1AEF" w:rsidRDefault="00321375">
          <w:pPr>
            <w:pStyle w:val="20"/>
            <w:tabs>
              <w:tab w:val="left" w:pos="1050"/>
              <w:tab w:val="right" w:leader="dot" w:pos="9629"/>
            </w:tabs>
            <w:rPr>
              <w:noProof/>
            </w:rPr>
          </w:pPr>
          <w:hyperlink w:anchor="_Toc26286329" w:history="1">
            <w:r w:rsidR="00FC1AEF" w:rsidRPr="0024454B">
              <w:rPr>
                <w:rStyle w:val="a8"/>
                <w:rFonts w:asciiTheme="minorEastAsia" w:hAnsiTheme="minorEastAsia" w:cstheme="minorEastAsia"/>
                <w:noProof/>
              </w:rPr>
              <w:t>1.1.</w:t>
            </w:r>
            <w:r w:rsidR="00FC1AEF">
              <w:rPr>
                <w:noProof/>
              </w:rPr>
              <w:tab/>
            </w:r>
            <w:r w:rsidR="00FC1AEF" w:rsidRPr="0024454B">
              <w:rPr>
                <w:rStyle w:val="a8"/>
                <w:rFonts w:asciiTheme="minorEastAsia" w:hAnsiTheme="minorEastAsia" w:cstheme="minorEastAsia"/>
                <w:noProof/>
              </w:rPr>
              <w:t>用户登录</w:t>
            </w:r>
            <w:r w:rsidR="00FC1AEF">
              <w:rPr>
                <w:noProof/>
                <w:webHidden/>
              </w:rPr>
              <w:tab/>
            </w:r>
            <w:r w:rsidR="00FC1AEF">
              <w:rPr>
                <w:noProof/>
                <w:webHidden/>
              </w:rPr>
              <w:fldChar w:fldCharType="begin"/>
            </w:r>
            <w:r w:rsidR="00FC1AEF">
              <w:rPr>
                <w:noProof/>
                <w:webHidden/>
              </w:rPr>
              <w:instrText xml:space="preserve"> PAGEREF _Toc26286329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14:paraId="03B8411A" w14:textId="77777777" w:rsidR="00FC1AEF" w:rsidRDefault="00321375">
          <w:pPr>
            <w:pStyle w:val="20"/>
            <w:tabs>
              <w:tab w:val="left" w:pos="1050"/>
              <w:tab w:val="right" w:leader="dot" w:pos="9629"/>
            </w:tabs>
            <w:rPr>
              <w:noProof/>
            </w:rPr>
          </w:pPr>
          <w:hyperlink w:anchor="_Toc26286330" w:history="1">
            <w:r w:rsidR="00FC1AEF" w:rsidRPr="0024454B">
              <w:rPr>
                <w:rStyle w:val="a8"/>
                <w:rFonts w:asciiTheme="minorEastAsia" w:hAnsiTheme="minorEastAsia" w:cstheme="minorEastAsia"/>
                <w:noProof/>
              </w:rPr>
              <w:t>1.2.</w:t>
            </w:r>
            <w:r w:rsidR="00FC1AEF">
              <w:rPr>
                <w:noProof/>
              </w:rPr>
              <w:tab/>
            </w:r>
            <w:r w:rsidR="00FC1AEF" w:rsidRPr="0024454B">
              <w:rPr>
                <w:rStyle w:val="a8"/>
                <w:rFonts w:asciiTheme="minorEastAsia" w:hAnsiTheme="minorEastAsia" w:cstheme="minorEastAsia"/>
                <w:noProof/>
              </w:rPr>
              <w:t>功能介绍</w:t>
            </w:r>
            <w:r w:rsidR="00FC1AEF">
              <w:rPr>
                <w:noProof/>
                <w:webHidden/>
              </w:rPr>
              <w:tab/>
            </w:r>
            <w:r w:rsidR="00FC1AEF">
              <w:rPr>
                <w:noProof/>
                <w:webHidden/>
              </w:rPr>
              <w:fldChar w:fldCharType="begin"/>
            </w:r>
            <w:r w:rsidR="00FC1AEF">
              <w:rPr>
                <w:noProof/>
                <w:webHidden/>
              </w:rPr>
              <w:instrText xml:space="preserve"> PAGEREF _Toc26286330 \h </w:instrText>
            </w:r>
            <w:r w:rsidR="00FC1AEF">
              <w:rPr>
                <w:noProof/>
                <w:webHidden/>
              </w:rPr>
            </w:r>
            <w:r w:rsidR="00FC1AEF">
              <w:rPr>
                <w:noProof/>
                <w:webHidden/>
              </w:rPr>
              <w:fldChar w:fldCharType="separate"/>
            </w:r>
            <w:r w:rsidR="00B1196A">
              <w:rPr>
                <w:noProof/>
                <w:webHidden/>
              </w:rPr>
              <w:t>4</w:t>
            </w:r>
            <w:r w:rsidR="00FC1AEF">
              <w:rPr>
                <w:noProof/>
                <w:webHidden/>
              </w:rPr>
              <w:fldChar w:fldCharType="end"/>
            </w:r>
          </w:hyperlink>
        </w:p>
        <w:p w14:paraId="4EA63685" w14:textId="77777777" w:rsidR="00FC1AEF" w:rsidRDefault="00321375">
          <w:pPr>
            <w:pStyle w:val="20"/>
            <w:tabs>
              <w:tab w:val="left" w:pos="1050"/>
              <w:tab w:val="right" w:leader="dot" w:pos="9629"/>
            </w:tabs>
            <w:rPr>
              <w:noProof/>
            </w:rPr>
          </w:pPr>
          <w:hyperlink w:anchor="_Toc26286331" w:history="1">
            <w:r w:rsidR="00FC1AEF" w:rsidRPr="0024454B">
              <w:rPr>
                <w:rStyle w:val="a8"/>
                <w:rFonts w:asciiTheme="minorEastAsia" w:hAnsiTheme="minorEastAsia" w:cstheme="minorEastAsia"/>
                <w:noProof/>
              </w:rPr>
              <w:t>1.3.</w:t>
            </w:r>
            <w:r w:rsidR="00FC1AEF">
              <w:rPr>
                <w:noProof/>
              </w:rPr>
              <w:tab/>
            </w:r>
            <w:r w:rsidR="00FC1AEF" w:rsidRPr="0024454B">
              <w:rPr>
                <w:rStyle w:val="a8"/>
                <w:rFonts w:asciiTheme="minorEastAsia" w:hAnsiTheme="minorEastAsia" w:cstheme="minorEastAsia"/>
                <w:noProof/>
              </w:rPr>
              <w:t>功能使用</w:t>
            </w:r>
            <w:r w:rsidR="00FC1AEF">
              <w:rPr>
                <w:noProof/>
                <w:webHidden/>
              </w:rPr>
              <w:tab/>
            </w:r>
            <w:r w:rsidR="00FC1AEF">
              <w:rPr>
                <w:noProof/>
                <w:webHidden/>
              </w:rPr>
              <w:fldChar w:fldCharType="begin"/>
            </w:r>
            <w:r w:rsidR="00FC1AEF">
              <w:rPr>
                <w:noProof/>
                <w:webHidden/>
              </w:rPr>
              <w:instrText xml:space="preserve"> PAGEREF _Toc26286331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14:paraId="59866F5F" w14:textId="77777777" w:rsidR="00FC1AEF" w:rsidRDefault="00321375">
          <w:pPr>
            <w:pStyle w:val="30"/>
            <w:tabs>
              <w:tab w:val="left" w:pos="1680"/>
              <w:tab w:val="right" w:leader="dot" w:pos="9629"/>
            </w:tabs>
            <w:rPr>
              <w:noProof/>
            </w:rPr>
          </w:pPr>
          <w:hyperlink w:anchor="_Toc26286332" w:history="1">
            <w:r w:rsidR="00FC1AEF" w:rsidRPr="0024454B">
              <w:rPr>
                <w:rStyle w:val="a8"/>
                <w:rFonts w:asciiTheme="minorEastAsia" w:hAnsiTheme="minorEastAsia" w:cstheme="minorEastAsia"/>
                <w:noProof/>
              </w:rPr>
              <w:t>1.3.1.</w:t>
            </w:r>
            <w:r w:rsidR="00FC1AEF">
              <w:rPr>
                <w:noProof/>
              </w:rPr>
              <w:tab/>
            </w:r>
            <w:r w:rsidR="00FC1AEF" w:rsidRPr="0024454B">
              <w:rPr>
                <w:rStyle w:val="a8"/>
                <w:rFonts w:asciiTheme="minorEastAsia" w:hAnsiTheme="minorEastAsia" w:cstheme="minorEastAsia"/>
                <w:noProof/>
              </w:rPr>
              <w:t>发布需求</w:t>
            </w:r>
            <w:r w:rsidR="00FC1AEF">
              <w:rPr>
                <w:noProof/>
                <w:webHidden/>
              </w:rPr>
              <w:tab/>
            </w:r>
            <w:r w:rsidR="00FC1AEF">
              <w:rPr>
                <w:noProof/>
                <w:webHidden/>
              </w:rPr>
              <w:fldChar w:fldCharType="begin"/>
            </w:r>
            <w:r w:rsidR="00FC1AEF">
              <w:rPr>
                <w:noProof/>
                <w:webHidden/>
              </w:rPr>
              <w:instrText xml:space="preserve"> PAGEREF _Toc26286332 \h </w:instrText>
            </w:r>
            <w:r w:rsidR="00FC1AEF">
              <w:rPr>
                <w:noProof/>
                <w:webHidden/>
              </w:rPr>
            </w:r>
            <w:r w:rsidR="00FC1AEF">
              <w:rPr>
                <w:noProof/>
                <w:webHidden/>
              </w:rPr>
              <w:fldChar w:fldCharType="separate"/>
            </w:r>
            <w:r w:rsidR="00B1196A">
              <w:rPr>
                <w:noProof/>
                <w:webHidden/>
              </w:rPr>
              <w:t>5</w:t>
            </w:r>
            <w:r w:rsidR="00FC1AEF">
              <w:rPr>
                <w:noProof/>
                <w:webHidden/>
              </w:rPr>
              <w:fldChar w:fldCharType="end"/>
            </w:r>
          </w:hyperlink>
        </w:p>
        <w:p w14:paraId="156B6E4D" w14:textId="77777777" w:rsidR="00FC1AEF" w:rsidRDefault="00321375">
          <w:pPr>
            <w:pStyle w:val="30"/>
            <w:tabs>
              <w:tab w:val="left" w:pos="1680"/>
              <w:tab w:val="right" w:leader="dot" w:pos="9629"/>
            </w:tabs>
            <w:rPr>
              <w:noProof/>
            </w:rPr>
          </w:pPr>
          <w:hyperlink w:anchor="_Toc26286333" w:history="1">
            <w:r w:rsidR="00FC1AEF" w:rsidRPr="0024454B">
              <w:rPr>
                <w:rStyle w:val="a8"/>
                <w:rFonts w:asciiTheme="minorEastAsia" w:hAnsiTheme="minorEastAsia" w:cstheme="minorEastAsia"/>
                <w:noProof/>
              </w:rPr>
              <w:t>1.3.2.</w:t>
            </w:r>
            <w:r w:rsidR="00FC1AEF">
              <w:rPr>
                <w:noProof/>
              </w:rPr>
              <w:tab/>
            </w:r>
            <w:r w:rsidR="00FC1AEF" w:rsidRPr="0024454B">
              <w:rPr>
                <w:rStyle w:val="a8"/>
                <w:rFonts w:asciiTheme="minorEastAsia" w:hAnsiTheme="minorEastAsia" w:cstheme="minorEastAsia"/>
                <w:noProof/>
              </w:rPr>
              <w:t>专场招聘预约</w:t>
            </w:r>
            <w:r w:rsidR="00FC1AEF">
              <w:rPr>
                <w:noProof/>
                <w:webHidden/>
              </w:rPr>
              <w:tab/>
            </w:r>
            <w:r w:rsidR="00FC1AEF">
              <w:rPr>
                <w:noProof/>
                <w:webHidden/>
              </w:rPr>
              <w:fldChar w:fldCharType="begin"/>
            </w:r>
            <w:r w:rsidR="00FC1AEF">
              <w:rPr>
                <w:noProof/>
                <w:webHidden/>
              </w:rPr>
              <w:instrText xml:space="preserve"> PAGEREF _Toc26286333 \h </w:instrText>
            </w:r>
            <w:r w:rsidR="00FC1AEF">
              <w:rPr>
                <w:noProof/>
                <w:webHidden/>
              </w:rPr>
            </w:r>
            <w:r w:rsidR="00FC1AEF">
              <w:rPr>
                <w:noProof/>
                <w:webHidden/>
              </w:rPr>
              <w:fldChar w:fldCharType="separate"/>
            </w:r>
            <w:r w:rsidR="00B1196A">
              <w:rPr>
                <w:noProof/>
                <w:webHidden/>
              </w:rPr>
              <w:t>8</w:t>
            </w:r>
            <w:r w:rsidR="00FC1AEF">
              <w:rPr>
                <w:noProof/>
                <w:webHidden/>
              </w:rPr>
              <w:fldChar w:fldCharType="end"/>
            </w:r>
          </w:hyperlink>
        </w:p>
        <w:p w14:paraId="55732AD5" w14:textId="77777777" w:rsidR="00FC1AEF" w:rsidRDefault="00321375">
          <w:pPr>
            <w:pStyle w:val="30"/>
            <w:tabs>
              <w:tab w:val="left" w:pos="1680"/>
              <w:tab w:val="right" w:leader="dot" w:pos="9629"/>
            </w:tabs>
            <w:rPr>
              <w:noProof/>
            </w:rPr>
          </w:pPr>
          <w:hyperlink w:anchor="_Toc26286334" w:history="1">
            <w:r w:rsidR="00FC1AEF" w:rsidRPr="0024454B">
              <w:rPr>
                <w:rStyle w:val="a8"/>
                <w:rFonts w:asciiTheme="minorEastAsia" w:hAnsiTheme="minorEastAsia" w:cstheme="minorEastAsia"/>
                <w:noProof/>
              </w:rPr>
              <w:t>1.3.3.</w:t>
            </w:r>
            <w:r w:rsidR="00FC1AEF">
              <w:rPr>
                <w:noProof/>
              </w:rPr>
              <w:tab/>
            </w:r>
            <w:r w:rsidR="00FC1AEF" w:rsidRPr="0024454B">
              <w:rPr>
                <w:rStyle w:val="a8"/>
                <w:rFonts w:asciiTheme="minorEastAsia" w:hAnsiTheme="minorEastAsia" w:cstheme="minorEastAsia"/>
                <w:noProof/>
              </w:rPr>
              <w:t>组团/大型招聘会预约</w:t>
            </w:r>
            <w:r w:rsidR="00FC1AEF">
              <w:rPr>
                <w:noProof/>
                <w:webHidden/>
              </w:rPr>
              <w:tab/>
            </w:r>
            <w:r w:rsidR="00FC1AEF">
              <w:rPr>
                <w:noProof/>
                <w:webHidden/>
              </w:rPr>
              <w:fldChar w:fldCharType="begin"/>
            </w:r>
            <w:r w:rsidR="00FC1AEF">
              <w:rPr>
                <w:noProof/>
                <w:webHidden/>
              </w:rPr>
              <w:instrText xml:space="preserve"> PAGEREF _Toc26286334 \h </w:instrText>
            </w:r>
            <w:r w:rsidR="00FC1AEF">
              <w:rPr>
                <w:noProof/>
                <w:webHidden/>
              </w:rPr>
            </w:r>
            <w:r w:rsidR="00FC1AEF">
              <w:rPr>
                <w:noProof/>
                <w:webHidden/>
              </w:rPr>
              <w:fldChar w:fldCharType="separate"/>
            </w:r>
            <w:r w:rsidR="00B1196A">
              <w:rPr>
                <w:noProof/>
                <w:webHidden/>
              </w:rPr>
              <w:t>10</w:t>
            </w:r>
            <w:r w:rsidR="00FC1AEF">
              <w:rPr>
                <w:noProof/>
                <w:webHidden/>
              </w:rPr>
              <w:fldChar w:fldCharType="end"/>
            </w:r>
          </w:hyperlink>
        </w:p>
        <w:p w14:paraId="3E3F0352" w14:textId="77777777" w:rsidR="00FC1AEF" w:rsidRDefault="00321375">
          <w:pPr>
            <w:pStyle w:val="30"/>
            <w:tabs>
              <w:tab w:val="left" w:pos="1680"/>
              <w:tab w:val="right" w:leader="dot" w:pos="9629"/>
            </w:tabs>
            <w:rPr>
              <w:noProof/>
            </w:rPr>
          </w:pPr>
          <w:hyperlink w:anchor="_Toc26286335" w:history="1">
            <w:r w:rsidR="00FC1AEF" w:rsidRPr="0024454B">
              <w:rPr>
                <w:rStyle w:val="a8"/>
                <w:rFonts w:asciiTheme="minorEastAsia" w:hAnsiTheme="minorEastAsia" w:cstheme="minorEastAsia"/>
                <w:noProof/>
              </w:rPr>
              <w:t>1.3.4.</w:t>
            </w:r>
            <w:r w:rsidR="00FC1AEF">
              <w:rPr>
                <w:noProof/>
              </w:rPr>
              <w:tab/>
            </w:r>
            <w:r w:rsidR="00FC1AEF" w:rsidRPr="0024454B">
              <w:rPr>
                <w:rStyle w:val="a8"/>
                <w:rFonts w:asciiTheme="minorEastAsia" w:hAnsiTheme="minorEastAsia" w:cstheme="minorEastAsia"/>
                <w:noProof/>
              </w:rPr>
              <w:t>笔面场地租用</w:t>
            </w:r>
            <w:r w:rsidR="00FC1AEF">
              <w:rPr>
                <w:noProof/>
                <w:webHidden/>
              </w:rPr>
              <w:tab/>
            </w:r>
            <w:r w:rsidR="00FC1AEF">
              <w:rPr>
                <w:noProof/>
                <w:webHidden/>
              </w:rPr>
              <w:fldChar w:fldCharType="begin"/>
            </w:r>
            <w:r w:rsidR="00FC1AEF">
              <w:rPr>
                <w:noProof/>
                <w:webHidden/>
              </w:rPr>
              <w:instrText xml:space="preserve"> PAGEREF _Toc26286335 \h </w:instrText>
            </w:r>
            <w:r w:rsidR="00FC1AEF">
              <w:rPr>
                <w:noProof/>
                <w:webHidden/>
              </w:rPr>
            </w:r>
            <w:r w:rsidR="00FC1AEF">
              <w:rPr>
                <w:noProof/>
                <w:webHidden/>
              </w:rPr>
              <w:fldChar w:fldCharType="separate"/>
            </w:r>
            <w:r w:rsidR="00B1196A">
              <w:rPr>
                <w:noProof/>
                <w:webHidden/>
              </w:rPr>
              <w:t>13</w:t>
            </w:r>
            <w:r w:rsidR="00FC1AEF">
              <w:rPr>
                <w:noProof/>
                <w:webHidden/>
              </w:rPr>
              <w:fldChar w:fldCharType="end"/>
            </w:r>
          </w:hyperlink>
        </w:p>
        <w:p w14:paraId="126F47BE" w14:textId="77777777" w:rsidR="00FC1AEF" w:rsidRDefault="00321375">
          <w:pPr>
            <w:pStyle w:val="30"/>
            <w:tabs>
              <w:tab w:val="left" w:pos="1680"/>
              <w:tab w:val="right" w:leader="dot" w:pos="9629"/>
            </w:tabs>
            <w:rPr>
              <w:noProof/>
            </w:rPr>
          </w:pPr>
          <w:hyperlink w:anchor="_Toc26286336" w:history="1">
            <w:r w:rsidR="00FC1AEF" w:rsidRPr="0024454B">
              <w:rPr>
                <w:rStyle w:val="a8"/>
                <w:rFonts w:asciiTheme="minorEastAsia" w:hAnsiTheme="minorEastAsia" w:cstheme="minorEastAsia"/>
                <w:noProof/>
              </w:rPr>
              <w:t>1.3.5.</w:t>
            </w:r>
            <w:r w:rsidR="00FC1AEF">
              <w:rPr>
                <w:noProof/>
              </w:rPr>
              <w:tab/>
            </w:r>
            <w:r w:rsidR="00FC1AEF" w:rsidRPr="0024454B">
              <w:rPr>
                <w:rStyle w:val="a8"/>
                <w:rFonts w:asciiTheme="minorEastAsia" w:hAnsiTheme="minorEastAsia" w:cstheme="minorEastAsia"/>
                <w:noProof/>
              </w:rPr>
              <w:t>网上签约</w:t>
            </w:r>
            <w:r w:rsidR="00FC1AEF">
              <w:rPr>
                <w:noProof/>
                <w:webHidden/>
              </w:rPr>
              <w:tab/>
            </w:r>
            <w:r w:rsidR="00FC1AEF">
              <w:rPr>
                <w:noProof/>
                <w:webHidden/>
              </w:rPr>
              <w:fldChar w:fldCharType="begin"/>
            </w:r>
            <w:r w:rsidR="00FC1AEF">
              <w:rPr>
                <w:noProof/>
                <w:webHidden/>
              </w:rPr>
              <w:instrText xml:space="preserve"> PAGEREF _Toc26286336 \h </w:instrText>
            </w:r>
            <w:r w:rsidR="00FC1AEF">
              <w:rPr>
                <w:noProof/>
                <w:webHidden/>
              </w:rPr>
            </w:r>
            <w:r w:rsidR="00FC1AEF">
              <w:rPr>
                <w:noProof/>
                <w:webHidden/>
              </w:rPr>
              <w:fldChar w:fldCharType="separate"/>
            </w:r>
            <w:r w:rsidR="00B1196A">
              <w:rPr>
                <w:noProof/>
                <w:webHidden/>
              </w:rPr>
              <w:t>14</w:t>
            </w:r>
            <w:r w:rsidR="00FC1AEF">
              <w:rPr>
                <w:noProof/>
                <w:webHidden/>
              </w:rPr>
              <w:fldChar w:fldCharType="end"/>
            </w:r>
          </w:hyperlink>
        </w:p>
        <w:p w14:paraId="52200D87" w14:textId="77777777" w:rsidR="00FC1AEF" w:rsidRDefault="00321375">
          <w:pPr>
            <w:pStyle w:val="30"/>
            <w:tabs>
              <w:tab w:val="left" w:pos="1680"/>
              <w:tab w:val="right" w:leader="dot" w:pos="9629"/>
            </w:tabs>
            <w:rPr>
              <w:noProof/>
            </w:rPr>
          </w:pPr>
          <w:hyperlink w:anchor="_Toc26286337" w:history="1">
            <w:r w:rsidR="00FC1AEF" w:rsidRPr="0024454B">
              <w:rPr>
                <w:rStyle w:val="a8"/>
                <w:rFonts w:asciiTheme="minorEastAsia" w:hAnsiTheme="minorEastAsia" w:cstheme="minorEastAsia"/>
                <w:noProof/>
              </w:rPr>
              <w:t>1.3.6.</w:t>
            </w:r>
            <w:r w:rsidR="00FC1AEF">
              <w:rPr>
                <w:noProof/>
              </w:rPr>
              <w:tab/>
            </w:r>
            <w:r w:rsidR="00FC1AEF" w:rsidRPr="0024454B">
              <w:rPr>
                <w:rStyle w:val="a8"/>
                <w:rFonts w:asciiTheme="minorEastAsia" w:hAnsiTheme="minorEastAsia" w:cstheme="minorEastAsia"/>
                <w:noProof/>
              </w:rPr>
              <w:t>简历管理</w:t>
            </w:r>
            <w:r w:rsidR="00FC1AEF">
              <w:rPr>
                <w:noProof/>
                <w:webHidden/>
              </w:rPr>
              <w:tab/>
            </w:r>
            <w:r w:rsidR="00FC1AEF">
              <w:rPr>
                <w:noProof/>
                <w:webHidden/>
              </w:rPr>
              <w:fldChar w:fldCharType="begin"/>
            </w:r>
            <w:r w:rsidR="00FC1AEF">
              <w:rPr>
                <w:noProof/>
                <w:webHidden/>
              </w:rPr>
              <w:instrText xml:space="preserve"> PAGEREF _Toc26286337 \h </w:instrText>
            </w:r>
            <w:r w:rsidR="00FC1AEF">
              <w:rPr>
                <w:noProof/>
                <w:webHidden/>
              </w:rPr>
            </w:r>
            <w:r w:rsidR="00FC1AEF">
              <w:rPr>
                <w:noProof/>
                <w:webHidden/>
              </w:rPr>
              <w:fldChar w:fldCharType="separate"/>
            </w:r>
            <w:r w:rsidR="00B1196A">
              <w:rPr>
                <w:noProof/>
                <w:webHidden/>
              </w:rPr>
              <w:t>16</w:t>
            </w:r>
            <w:r w:rsidR="00FC1AEF">
              <w:rPr>
                <w:noProof/>
                <w:webHidden/>
              </w:rPr>
              <w:fldChar w:fldCharType="end"/>
            </w:r>
          </w:hyperlink>
        </w:p>
        <w:p w14:paraId="32B3D527" w14:textId="77777777" w:rsidR="00FC1AEF" w:rsidRDefault="00321375">
          <w:pPr>
            <w:pStyle w:val="30"/>
            <w:tabs>
              <w:tab w:val="left" w:pos="1680"/>
              <w:tab w:val="right" w:leader="dot" w:pos="9629"/>
            </w:tabs>
            <w:rPr>
              <w:noProof/>
            </w:rPr>
          </w:pPr>
          <w:hyperlink w:anchor="_Toc26286338" w:history="1">
            <w:r w:rsidR="00FC1AEF" w:rsidRPr="0024454B">
              <w:rPr>
                <w:rStyle w:val="a8"/>
                <w:rFonts w:asciiTheme="minorEastAsia" w:hAnsiTheme="minorEastAsia" w:cstheme="minorEastAsia"/>
                <w:noProof/>
              </w:rPr>
              <w:t>1.3.7.</w:t>
            </w:r>
            <w:r w:rsidR="00FC1AEF">
              <w:rPr>
                <w:noProof/>
              </w:rPr>
              <w:tab/>
            </w:r>
            <w:r w:rsidR="00FC1AEF" w:rsidRPr="0024454B">
              <w:rPr>
                <w:rStyle w:val="a8"/>
                <w:rFonts w:asciiTheme="minorEastAsia" w:hAnsiTheme="minorEastAsia" w:cstheme="minorEastAsia"/>
                <w:noProof/>
              </w:rPr>
              <w:t>单位信息维护</w:t>
            </w:r>
            <w:r w:rsidR="00FC1AEF">
              <w:rPr>
                <w:noProof/>
                <w:webHidden/>
              </w:rPr>
              <w:tab/>
            </w:r>
            <w:r w:rsidR="00FC1AEF">
              <w:rPr>
                <w:noProof/>
                <w:webHidden/>
              </w:rPr>
              <w:fldChar w:fldCharType="begin"/>
            </w:r>
            <w:r w:rsidR="00FC1AEF">
              <w:rPr>
                <w:noProof/>
                <w:webHidden/>
              </w:rPr>
              <w:instrText xml:space="preserve"> PAGEREF _Toc26286338 \h </w:instrText>
            </w:r>
            <w:r w:rsidR="00FC1AEF">
              <w:rPr>
                <w:noProof/>
                <w:webHidden/>
              </w:rPr>
            </w:r>
            <w:r w:rsidR="00FC1AEF">
              <w:rPr>
                <w:noProof/>
                <w:webHidden/>
              </w:rPr>
              <w:fldChar w:fldCharType="separate"/>
            </w:r>
            <w:r w:rsidR="00B1196A">
              <w:rPr>
                <w:noProof/>
                <w:webHidden/>
              </w:rPr>
              <w:t>17</w:t>
            </w:r>
            <w:r w:rsidR="00FC1AEF">
              <w:rPr>
                <w:noProof/>
                <w:webHidden/>
              </w:rPr>
              <w:fldChar w:fldCharType="end"/>
            </w:r>
          </w:hyperlink>
        </w:p>
        <w:p w14:paraId="3804FC3B" w14:textId="77777777" w:rsidR="009C0BCC" w:rsidRDefault="00CC3033">
          <w:pPr>
            <w:pStyle w:val="30"/>
            <w:tabs>
              <w:tab w:val="left" w:pos="1680"/>
              <w:tab w:val="right" w:leader="dot" w:pos="9629"/>
            </w:tabs>
            <w:rPr>
              <w:rFonts w:asciiTheme="minorEastAsia" w:hAnsiTheme="minorEastAsia" w:cstheme="minorEastAsia"/>
            </w:rPr>
          </w:pPr>
          <w:r>
            <w:rPr>
              <w:rFonts w:asciiTheme="minorEastAsia" w:hAnsiTheme="minorEastAsia" w:cstheme="minorEastAsia" w:hint="eastAsia"/>
              <w:b/>
              <w:bCs/>
              <w:lang w:val="zh-CN"/>
            </w:rPr>
            <w:fldChar w:fldCharType="end"/>
          </w:r>
        </w:p>
      </w:sdtContent>
    </w:sdt>
    <w:p w14:paraId="324D2CB7" w14:textId="77777777" w:rsidR="009C0BCC" w:rsidRDefault="00CC3033">
      <w:pPr>
        <w:widowControl/>
        <w:ind w:leftChars="-67" w:hangingChars="67" w:hanging="141"/>
        <w:jc w:val="left"/>
        <w:rPr>
          <w:rFonts w:asciiTheme="minorEastAsia" w:hAnsiTheme="minorEastAsia" w:cstheme="minorEastAsia"/>
        </w:rPr>
      </w:pPr>
      <w:r>
        <w:rPr>
          <w:rFonts w:asciiTheme="minorEastAsia" w:hAnsiTheme="minorEastAsia" w:cstheme="minorEastAsia" w:hint="eastAsia"/>
        </w:rPr>
        <w:br w:type="page"/>
      </w:r>
    </w:p>
    <w:p w14:paraId="55B934AE" w14:textId="77777777" w:rsidR="009C0BCC" w:rsidRDefault="00FB49A1" w:rsidP="00A5305E">
      <w:pPr>
        <w:pStyle w:val="1"/>
        <w:rPr>
          <w:rFonts w:asciiTheme="minorEastAsia" w:hAnsiTheme="minorEastAsia" w:cstheme="minorEastAsia"/>
        </w:rPr>
      </w:pPr>
      <w:bookmarkStart w:id="1" w:name="_Toc514509938"/>
      <w:bookmarkStart w:id="2" w:name="_Toc438507833"/>
      <w:bookmarkStart w:id="3" w:name="_Toc26286328"/>
      <w:r>
        <w:rPr>
          <w:rFonts w:asciiTheme="minorEastAsia" w:hAnsiTheme="minorEastAsia" w:cstheme="minorEastAsia"/>
        </w:rPr>
        <w:lastRenderedPageBreak/>
        <w:softHyphen/>
      </w:r>
      <w:r w:rsidR="00CC3033">
        <w:rPr>
          <w:rFonts w:asciiTheme="minorEastAsia" w:hAnsiTheme="minorEastAsia" w:cstheme="minorEastAsia" w:hint="eastAsia"/>
        </w:rPr>
        <w:t>操作说明（企业）</w:t>
      </w:r>
      <w:bookmarkEnd w:id="1"/>
      <w:bookmarkEnd w:id="2"/>
      <w:bookmarkEnd w:id="3"/>
    </w:p>
    <w:p w14:paraId="3D26ED00" w14:textId="420E6CC7" w:rsidR="009C0BCC" w:rsidRDefault="00CC3033">
      <w:pPr>
        <w:pStyle w:val="2"/>
        <w:numPr>
          <w:ilvl w:val="1"/>
          <w:numId w:val="1"/>
        </w:numPr>
        <w:ind w:leftChars="-67" w:left="74" w:rightChars="-27" w:right="-57"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4" w:name="_Toc514509939"/>
      <w:bookmarkStart w:id="5" w:name="_Toc26286329"/>
      <w:r>
        <w:rPr>
          <w:rFonts w:asciiTheme="minorEastAsia" w:eastAsiaTheme="minorEastAsia" w:hAnsiTheme="minorEastAsia" w:cstheme="minorEastAsia" w:hint="eastAsia"/>
        </w:rPr>
        <w:t>用户</w:t>
      </w:r>
      <w:bookmarkEnd w:id="4"/>
      <w:bookmarkEnd w:id="5"/>
      <w:r w:rsidR="008200B7">
        <w:rPr>
          <w:rFonts w:asciiTheme="minorEastAsia" w:eastAsiaTheme="minorEastAsia" w:hAnsiTheme="minorEastAsia" w:cstheme="minorEastAsia" w:hint="eastAsia"/>
        </w:rPr>
        <w:t xml:space="preserve">注册和登录 </w:t>
      </w:r>
    </w:p>
    <w:p w14:paraId="3E6FE330" w14:textId="77BC6588" w:rsidR="008200B7" w:rsidRPr="008200B7" w:rsidRDefault="008200B7" w:rsidP="008200B7">
      <w:pPr>
        <w:ind w:left="73"/>
      </w:pPr>
      <w:r>
        <w:rPr>
          <w:rFonts w:hint="eastAsia"/>
        </w:rPr>
        <w:t xml:space="preserve"> </w:t>
      </w:r>
      <w:r>
        <w:rPr>
          <w:rFonts w:asciiTheme="minorEastAsia" w:hAnsiTheme="minorEastAsia" w:cstheme="minorEastAsia" w:hint="eastAsia"/>
        </w:rPr>
        <w:t>打开谷歌浏览器“</w:t>
      </w:r>
      <w:hyperlink r:id="rId10" w:history="1">
        <w:r w:rsidRPr="00D11D9F">
          <w:rPr>
            <w:rStyle w:val="a8"/>
          </w:rPr>
          <w:t>http://job.ucas.ac.cn/company/login</w:t>
        </w:r>
      </w:hyperlink>
      <w:r>
        <w:rPr>
          <w:rFonts w:asciiTheme="minorEastAsia" w:hAnsiTheme="minorEastAsia" w:cstheme="minorEastAsia" w:hint="eastAsia"/>
        </w:rPr>
        <w:t>”点击下图所示进入注册页面：</w:t>
      </w:r>
    </w:p>
    <w:p w14:paraId="50994BBA" w14:textId="580FEB40" w:rsidR="008200B7" w:rsidRDefault="008200B7" w:rsidP="008200B7">
      <w:pPr>
        <w:ind w:left="73"/>
      </w:pPr>
      <w:r>
        <w:rPr>
          <w:rFonts w:hint="eastAsia"/>
        </w:rPr>
        <w:t xml:space="preserve"> </w:t>
      </w:r>
      <w:r>
        <w:rPr>
          <w:noProof/>
        </w:rPr>
        <w:drawing>
          <wp:inline distT="0" distB="0" distL="0" distR="0" wp14:anchorId="35C7D37F" wp14:editId="0FFFF0F3">
            <wp:extent cx="4406696" cy="270598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97263" cy="2761600"/>
                    </a:xfrm>
                    <a:prstGeom prst="rect">
                      <a:avLst/>
                    </a:prstGeom>
                  </pic:spPr>
                </pic:pic>
              </a:graphicData>
            </a:graphic>
          </wp:inline>
        </w:drawing>
      </w:r>
    </w:p>
    <w:p w14:paraId="75C0E06C" w14:textId="77777777" w:rsidR="008200B7" w:rsidRDefault="008200B7">
      <w:pPr>
        <w:widowControl/>
        <w:jc w:val="left"/>
      </w:pPr>
      <w:r>
        <w:br w:type="page"/>
      </w:r>
    </w:p>
    <w:p w14:paraId="5942047E" w14:textId="43D79C9D" w:rsidR="008200B7" w:rsidRDefault="008200B7" w:rsidP="008200B7">
      <w:pPr>
        <w:ind w:left="73"/>
      </w:pPr>
      <w:r>
        <w:rPr>
          <w:rFonts w:hint="eastAsia"/>
        </w:rPr>
        <w:lastRenderedPageBreak/>
        <w:t>进入后，页面如下，注意看图中的操作提示：</w:t>
      </w:r>
    </w:p>
    <w:p w14:paraId="627848A8" w14:textId="79874E05" w:rsidR="008200B7" w:rsidRDefault="008200B7" w:rsidP="008200B7">
      <w:pPr>
        <w:ind w:left="73"/>
      </w:pPr>
      <w:r>
        <w:rPr>
          <w:noProof/>
        </w:rPr>
        <w:drawing>
          <wp:inline distT="0" distB="0" distL="0" distR="0" wp14:anchorId="5C57BC28" wp14:editId="09CFE6FD">
            <wp:extent cx="6120765" cy="568706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5687060"/>
                    </a:xfrm>
                    <a:prstGeom prst="rect">
                      <a:avLst/>
                    </a:prstGeom>
                  </pic:spPr>
                </pic:pic>
              </a:graphicData>
            </a:graphic>
          </wp:inline>
        </w:drawing>
      </w:r>
    </w:p>
    <w:p w14:paraId="56C904DC" w14:textId="77777777" w:rsidR="008200B7" w:rsidRDefault="008200B7" w:rsidP="008200B7">
      <w:pPr>
        <w:ind w:left="73"/>
      </w:pPr>
    </w:p>
    <w:p w14:paraId="0044F516" w14:textId="77777777" w:rsidR="008200B7" w:rsidRDefault="008200B7">
      <w:pPr>
        <w:widowControl/>
        <w:jc w:val="left"/>
        <w:rPr>
          <w:b/>
          <w:bCs/>
          <w:color w:val="FF0000"/>
        </w:rPr>
      </w:pPr>
      <w:r w:rsidRPr="008200B7">
        <w:rPr>
          <w:rFonts w:hint="eastAsia"/>
          <w:b/>
          <w:bCs/>
          <w:color w:val="FF0000"/>
        </w:rPr>
        <w:t>注意：</w:t>
      </w:r>
    </w:p>
    <w:p w14:paraId="3608CD25" w14:textId="27158967" w:rsidR="008200B7" w:rsidRDefault="008200B7">
      <w:pPr>
        <w:widowControl/>
        <w:jc w:val="left"/>
        <w:rPr>
          <w:rFonts w:ascii="微软雅黑" w:eastAsia="微软雅黑" w:hAnsi="微软雅黑"/>
          <w:color w:val="FFFFFF"/>
          <w:sz w:val="18"/>
          <w:szCs w:val="18"/>
          <w:shd w:val="clear" w:color="auto" w:fill="242424"/>
        </w:rPr>
      </w:pPr>
      <w:r>
        <w:br/>
      </w:r>
      <w:r>
        <w:tab/>
      </w:r>
      <w:r>
        <w:rPr>
          <w:rFonts w:hint="eastAsia"/>
        </w:rPr>
        <w:t>所属集团：</w:t>
      </w:r>
      <w:r w:rsidRPr="008200B7">
        <w:rPr>
          <w:rFonts w:ascii="微软雅黑" w:eastAsia="微软雅黑" w:hAnsi="微软雅黑"/>
          <w:color w:val="FFFFFF"/>
          <w:sz w:val="18"/>
          <w:szCs w:val="18"/>
          <w:shd w:val="clear" w:color="auto" w:fill="242424"/>
        </w:rPr>
        <w:t>无所属集团可输入“无”然后选择“无 所属集团”</w:t>
      </w:r>
      <w:r w:rsidRPr="008200B7">
        <w:rPr>
          <w:rFonts w:ascii="微软雅黑" w:eastAsia="微软雅黑" w:hAnsi="微软雅黑" w:hint="eastAsia"/>
          <w:color w:val="FFFFFF"/>
          <w:sz w:val="18"/>
          <w:szCs w:val="18"/>
          <w:shd w:val="clear" w:color="auto" w:fill="242424"/>
        </w:rPr>
        <w:t>。</w:t>
      </w:r>
    </w:p>
    <w:p w14:paraId="533EB0E8" w14:textId="77777777" w:rsidR="008200B7" w:rsidRPr="008200B7" w:rsidRDefault="008200B7">
      <w:pPr>
        <w:widowControl/>
        <w:jc w:val="left"/>
        <w:rPr>
          <w:rFonts w:ascii="Consolas" w:hAnsi="Consolas"/>
          <w:color w:val="FFFFFF"/>
          <w:sz w:val="18"/>
          <w:szCs w:val="18"/>
          <w:shd w:val="clear" w:color="auto" w:fill="242424"/>
        </w:rPr>
      </w:pPr>
    </w:p>
    <w:p w14:paraId="676477E6" w14:textId="05389F9C" w:rsidR="008200B7" w:rsidRPr="008200B7" w:rsidRDefault="008200B7">
      <w:pPr>
        <w:widowControl/>
        <w:jc w:val="left"/>
        <w:rPr>
          <w:rFonts w:ascii="微软雅黑" w:eastAsia="微软雅黑" w:hAnsi="微软雅黑"/>
        </w:rPr>
      </w:pPr>
      <w:r>
        <w:t xml:space="preserve">    </w:t>
      </w:r>
      <w:r>
        <w:rPr>
          <w:rFonts w:hint="eastAsia"/>
        </w:rPr>
        <w:t>隶属部门：</w:t>
      </w:r>
      <w:r w:rsidRPr="008200B7">
        <w:rPr>
          <w:rFonts w:ascii="微软雅黑" w:eastAsia="微软雅黑" w:hAnsi="微软雅黑"/>
          <w:color w:val="FFFFFF"/>
          <w:sz w:val="18"/>
          <w:szCs w:val="18"/>
          <w:shd w:val="clear" w:color="auto" w:fill="242424"/>
        </w:rPr>
        <w:t>输入空格显示所有部门，无法确定的建议使用【全国人大教科文卫委员会】或找相关老师咨询</w:t>
      </w:r>
    </w:p>
    <w:p w14:paraId="7A7E946D" w14:textId="3A33C375" w:rsidR="008200B7" w:rsidRDefault="008200B7">
      <w:pPr>
        <w:widowControl/>
        <w:jc w:val="left"/>
      </w:pPr>
    </w:p>
    <w:p w14:paraId="6EDE2C27" w14:textId="5C50CD67" w:rsidR="00E60EB9" w:rsidRDefault="00E60EB9">
      <w:pPr>
        <w:widowControl/>
        <w:jc w:val="left"/>
      </w:pPr>
    </w:p>
    <w:p w14:paraId="22E4BE5D" w14:textId="07357958" w:rsidR="00E60EB9" w:rsidRDefault="00E60EB9">
      <w:pPr>
        <w:widowControl/>
        <w:jc w:val="left"/>
      </w:pPr>
      <w:r>
        <w:rPr>
          <w:rFonts w:hint="eastAsia"/>
        </w:rPr>
        <w:t>注册完成后，等待学校审核，审核通过后，即可登录系统开始使用系统功能。</w:t>
      </w:r>
    </w:p>
    <w:p w14:paraId="648272CD" w14:textId="32641955" w:rsidR="00E60EB9" w:rsidRDefault="00E60EB9">
      <w:pPr>
        <w:widowControl/>
        <w:jc w:val="left"/>
      </w:pPr>
      <w:r>
        <w:br/>
      </w:r>
      <w:r>
        <w:br/>
      </w:r>
      <w:r>
        <w:br/>
      </w:r>
    </w:p>
    <w:p w14:paraId="452C917E" w14:textId="77777777" w:rsidR="00E60EB9" w:rsidRDefault="00E60EB9">
      <w:pPr>
        <w:widowControl/>
        <w:jc w:val="left"/>
      </w:pPr>
    </w:p>
    <w:p w14:paraId="195EE129" w14:textId="77777777"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ab/>
      </w:r>
      <w:r w:rsidR="005739C9">
        <w:rPr>
          <w:rFonts w:asciiTheme="minorEastAsia" w:eastAsiaTheme="minorEastAsia" w:hAnsiTheme="minorEastAsia" w:cstheme="minorEastAsia"/>
          <w:szCs w:val="22"/>
        </w:rPr>
        <w:t xml:space="preserve">  </w:t>
      </w:r>
      <w:r>
        <w:rPr>
          <w:rFonts w:asciiTheme="minorEastAsia" w:eastAsiaTheme="minorEastAsia" w:hAnsiTheme="minorEastAsia" w:cstheme="minorEastAsia" w:hint="eastAsia"/>
          <w:szCs w:val="22"/>
        </w:rPr>
        <w:t>打开电脑浏览器登录“</w:t>
      </w:r>
      <w:hyperlink r:id="rId13" w:history="1">
        <w:r w:rsidR="005739C9" w:rsidRPr="00D11D9F">
          <w:rPr>
            <w:rStyle w:val="a8"/>
          </w:rPr>
          <w:t>http://job.ucas.ac.cn/company/login</w:t>
        </w:r>
      </w:hyperlink>
      <w:r>
        <w:rPr>
          <w:rFonts w:asciiTheme="minorEastAsia" w:eastAsiaTheme="minorEastAsia" w:hAnsiTheme="minorEastAsia" w:cstheme="minorEastAsia" w:hint="eastAsia"/>
          <w:szCs w:val="22"/>
        </w:rPr>
        <w:t>”进入</w:t>
      </w:r>
      <w:r w:rsidR="005739C9">
        <w:rPr>
          <w:rFonts w:asciiTheme="minorEastAsia" w:eastAsiaTheme="minorEastAsia" w:hAnsiTheme="minorEastAsia" w:cstheme="minorEastAsia" w:hint="eastAsia"/>
          <w:szCs w:val="22"/>
        </w:rPr>
        <w:t>企业登录页面</w:t>
      </w:r>
      <w:r>
        <w:rPr>
          <w:rFonts w:asciiTheme="minorEastAsia" w:eastAsiaTheme="minorEastAsia" w:hAnsiTheme="minorEastAsia" w:cstheme="minorEastAsia" w:hint="eastAsia"/>
          <w:szCs w:val="22"/>
        </w:rPr>
        <w:t>,输入用户名、密码后，点击“登录”进入系统，如图1.1-1所示。</w:t>
      </w:r>
    </w:p>
    <w:p w14:paraId="67F0924C" w14:textId="77777777" w:rsidR="009C0BCC" w:rsidRDefault="005739C9">
      <w:pPr>
        <w:pStyle w:val="a9"/>
        <w:ind w:leftChars="-67" w:hangingChars="67" w:hanging="141"/>
        <w:jc w:val="center"/>
        <w:rPr>
          <w:rFonts w:asciiTheme="minorEastAsia" w:eastAsiaTheme="minorEastAsia" w:hAnsiTheme="minorEastAsia" w:cstheme="minorEastAsia"/>
          <w:szCs w:val="22"/>
        </w:rPr>
      </w:pPr>
      <w:r>
        <w:rPr>
          <w:noProof/>
        </w:rPr>
        <w:drawing>
          <wp:inline distT="0" distB="0" distL="0" distR="0" wp14:anchorId="0C725442" wp14:editId="19172BB7">
            <wp:extent cx="6120765" cy="2787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787650"/>
                    </a:xfrm>
                    <a:prstGeom prst="rect">
                      <a:avLst/>
                    </a:prstGeom>
                  </pic:spPr>
                </pic:pic>
              </a:graphicData>
            </a:graphic>
          </wp:inline>
        </w:drawing>
      </w:r>
    </w:p>
    <w:p w14:paraId="1329547D" w14:textId="77777777" w:rsidR="009C0BCC"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图1.1-</w:t>
      </w:r>
      <w:r w:rsidR="00AC34EF">
        <w:rPr>
          <w:rFonts w:asciiTheme="minorEastAsia" w:eastAsiaTheme="minorEastAsia" w:hAnsiTheme="minorEastAsia" w:cstheme="minorEastAsia"/>
          <w:szCs w:val="22"/>
        </w:rPr>
        <w:t>1</w:t>
      </w:r>
    </w:p>
    <w:p w14:paraId="339B01F3" w14:textId="19617543" w:rsidR="009C0BCC" w:rsidRPr="00062F51" w:rsidRDefault="00CC3033" w:rsidP="00A5305E">
      <w:pPr>
        <w:pStyle w:val="a9"/>
        <w:ind w:leftChars="-67" w:hangingChars="67" w:hanging="141"/>
        <w:outlineLvl w:val="1"/>
        <w:rPr>
          <w:rFonts w:asciiTheme="minorEastAsia" w:eastAsiaTheme="minorEastAsia" w:hAnsiTheme="minorEastAsia" w:cstheme="minorEastAsia"/>
          <w:b/>
          <w:bCs/>
          <w:szCs w:val="22"/>
        </w:rPr>
      </w:pPr>
      <w:r w:rsidRPr="00062F51">
        <w:rPr>
          <w:rFonts w:asciiTheme="minorEastAsia" w:eastAsiaTheme="minorEastAsia" w:hAnsiTheme="minorEastAsia" w:cstheme="minorEastAsia" w:hint="eastAsia"/>
          <w:b/>
          <w:bCs/>
          <w:szCs w:val="22"/>
        </w:rPr>
        <w:t xml:space="preserve"> </w:t>
      </w:r>
      <w:r w:rsidR="00A5305E" w:rsidRPr="00062F51">
        <w:rPr>
          <w:rFonts w:asciiTheme="minorEastAsia" w:eastAsiaTheme="minorEastAsia" w:hAnsiTheme="minorEastAsia" w:cstheme="minorEastAsia"/>
          <w:b/>
          <w:bCs/>
          <w:szCs w:val="22"/>
        </w:rPr>
        <w:t>1</w:t>
      </w:r>
      <w:r w:rsidR="00A25BAC" w:rsidRPr="00062F51">
        <w:rPr>
          <w:rFonts w:asciiTheme="minorEastAsia" w:eastAsiaTheme="minorEastAsia" w:hAnsiTheme="minorEastAsia" w:cstheme="minorEastAsia" w:hint="eastAsia"/>
          <w:b/>
          <w:bCs/>
          <w:szCs w:val="22"/>
        </w:rPr>
        <w:t>.</w:t>
      </w:r>
      <w:r w:rsidR="00A5305E" w:rsidRPr="00062F51">
        <w:rPr>
          <w:rFonts w:asciiTheme="minorEastAsia" w:eastAsiaTheme="minorEastAsia" w:hAnsiTheme="minorEastAsia" w:cstheme="minorEastAsia" w:hint="eastAsia"/>
          <w:b/>
          <w:bCs/>
          <w:szCs w:val="22"/>
        </w:rPr>
        <w:t>1</w:t>
      </w:r>
      <w:r w:rsidR="00A25BAC" w:rsidRPr="00062F51">
        <w:rPr>
          <w:rFonts w:asciiTheme="minorEastAsia" w:eastAsiaTheme="minorEastAsia" w:hAnsiTheme="minorEastAsia" w:cstheme="minorEastAsia" w:hint="eastAsia"/>
          <w:b/>
          <w:bCs/>
          <w:szCs w:val="22"/>
        </w:rPr>
        <w:t>.</w:t>
      </w:r>
      <w:r w:rsidR="00A5305E" w:rsidRPr="00062F51">
        <w:rPr>
          <w:rFonts w:asciiTheme="minorEastAsia" w:eastAsiaTheme="minorEastAsia" w:hAnsiTheme="minorEastAsia" w:cstheme="minorEastAsia" w:hint="eastAsia"/>
          <w:b/>
          <w:bCs/>
          <w:szCs w:val="22"/>
        </w:rPr>
        <w:t>1</w:t>
      </w:r>
      <w:r w:rsidR="00A5305E" w:rsidRPr="00062F51">
        <w:rPr>
          <w:rFonts w:asciiTheme="minorEastAsia" w:eastAsiaTheme="minorEastAsia" w:hAnsiTheme="minorEastAsia" w:cstheme="minorEastAsia"/>
          <w:b/>
          <w:bCs/>
          <w:szCs w:val="22"/>
        </w:rPr>
        <w:t xml:space="preserve"> </w:t>
      </w:r>
      <w:r w:rsidR="00A5305E" w:rsidRPr="00062F51">
        <w:rPr>
          <w:rFonts w:asciiTheme="minorEastAsia" w:eastAsiaTheme="minorEastAsia" w:hAnsiTheme="minorEastAsia" w:cstheme="minorEastAsia" w:hint="eastAsia"/>
          <w:b/>
          <w:bCs/>
          <w:szCs w:val="22"/>
        </w:rPr>
        <w:t>密码找回说明</w:t>
      </w:r>
    </w:p>
    <w:p w14:paraId="62FBC633" w14:textId="3D7B512E" w:rsidR="00A5305E" w:rsidRDefault="00A5305E">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ab/>
      </w:r>
      <w:r>
        <w:rPr>
          <w:rFonts w:asciiTheme="minorEastAsia" w:eastAsiaTheme="minorEastAsia" w:hAnsiTheme="minorEastAsia" w:cstheme="minorEastAsia"/>
          <w:szCs w:val="22"/>
        </w:rPr>
        <w:tab/>
      </w:r>
      <w:r>
        <w:rPr>
          <w:rFonts w:asciiTheme="minorEastAsia" w:eastAsiaTheme="minorEastAsia" w:hAnsiTheme="minorEastAsia" w:cstheme="minorEastAsia" w:hint="eastAsia"/>
          <w:szCs w:val="22"/>
        </w:rPr>
        <w:t>企业如忘记密码，请点击登录窗口下方的“找回密码”链接，进入找回密码页面，如下图：</w:t>
      </w:r>
      <w:r>
        <w:rPr>
          <w:rFonts w:asciiTheme="minorEastAsia" w:eastAsiaTheme="minorEastAsia" w:hAnsiTheme="minorEastAsia" w:cstheme="minorEastAsia"/>
          <w:szCs w:val="22"/>
        </w:rPr>
        <w:br/>
      </w:r>
      <w:r>
        <w:rPr>
          <w:rFonts w:asciiTheme="minorEastAsia" w:eastAsiaTheme="minorEastAsia" w:hAnsiTheme="minorEastAsia" w:cstheme="minorEastAsia"/>
          <w:szCs w:val="22"/>
        </w:rPr>
        <w:lastRenderedPageBreak/>
        <w:tab/>
      </w:r>
      <w:r>
        <w:rPr>
          <w:noProof/>
        </w:rPr>
        <w:drawing>
          <wp:inline distT="0" distB="0" distL="0" distR="0" wp14:anchorId="3EE61E5D" wp14:editId="170AE402">
            <wp:extent cx="2734147" cy="136182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17850" cy="1403517"/>
                    </a:xfrm>
                    <a:prstGeom prst="rect">
                      <a:avLst/>
                    </a:prstGeom>
                  </pic:spPr>
                </pic:pic>
              </a:graphicData>
            </a:graphic>
          </wp:inline>
        </w:drawing>
      </w:r>
    </w:p>
    <w:p w14:paraId="21182CFD" w14:textId="792C8800" w:rsidR="00A5305E" w:rsidRDefault="00A5305E">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ab/>
      </w:r>
      <w:r>
        <w:rPr>
          <w:rFonts w:asciiTheme="minorEastAsia" w:eastAsiaTheme="minorEastAsia" w:hAnsiTheme="minorEastAsia" w:cstheme="minorEastAsia"/>
          <w:szCs w:val="22"/>
        </w:rPr>
        <w:tab/>
      </w:r>
      <w:r>
        <w:rPr>
          <w:rFonts w:asciiTheme="minorEastAsia" w:eastAsiaTheme="minorEastAsia" w:hAnsiTheme="minorEastAsia" w:cstheme="minorEastAsia" w:hint="eastAsia"/>
          <w:szCs w:val="22"/>
        </w:rPr>
        <w:t>在此页面中，输入企业注册时使用的邮箱和验证码，点击确认后，回邮箱等候密码找回邮件的到来。</w:t>
      </w:r>
    </w:p>
    <w:p w14:paraId="3C6A61C2" w14:textId="1A5815F7" w:rsidR="00A5305E" w:rsidRDefault="00A5305E">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ab/>
      </w:r>
      <w:r>
        <w:rPr>
          <w:rFonts w:asciiTheme="minorEastAsia" w:eastAsiaTheme="minorEastAsia" w:hAnsiTheme="minorEastAsia" w:cstheme="minorEastAsia"/>
          <w:szCs w:val="22"/>
        </w:rPr>
        <w:tab/>
      </w:r>
      <w:r>
        <w:rPr>
          <w:rFonts w:asciiTheme="minorEastAsia" w:eastAsiaTheme="minorEastAsia" w:hAnsiTheme="minorEastAsia" w:cstheme="minorEastAsia" w:hint="eastAsia"/>
          <w:szCs w:val="22"/>
        </w:rPr>
        <w:t>即可从邮箱中的信息得到新的登录密码。</w:t>
      </w:r>
    </w:p>
    <w:p w14:paraId="404F71AF" w14:textId="7F975918" w:rsidR="00A5305E" w:rsidRPr="00A5305E" w:rsidRDefault="00A5305E">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ab/>
      </w:r>
      <w:r>
        <w:rPr>
          <w:rFonts w:asciiTheme="minorEastAsia" w:eastAsiaTheme="minorEastAsia" w:hAnsiTheme="minorEastAsia" w:cstheme="minorEastAsia"/>
          <w:szCs w:val="22"/>
        </w:rPr>
        <w:tab/>
      </w:r>
      <w:r>
        <w:rPr>
          <w:rFonts w:asciiTheme="minorEastAsia" w:eastAsiaTheme="minorEastAsia" w:hAnsiTheme="minorEastAsia" w:cstheme="minorEastAsia" w:hint="eastAsia"/>
          <w:szCs w:val="22"/>
        </w:rPr>
        <w:t>注意：如果因单位人员变更等特殊原因导致无法找回原邮箱或遗忘注册邮箱或密码的，请将企业名称、组织机构代码、新的注册人员姓名、手机号码、注册邮箱、办公室电话、企业logo</w:t>
      </w:r>
      <w:r w:rsidR="00A25BAC">
        <w:rPr>
          <w:rFonts w:asciiTheme="minorEastAsia" w:eastAsiaTheme="minorEastAsia" w:hAnsiTheme="minorEastAsia" w:cstheme="minorEastAsia" w:hint="eastAsia"/>
          <w:szCs w:val="22"/>
        </w:rPr>
        <w:t>等信息发邮件至学校就业指导中心邮箱job@ucas.ac.cn，请管理人员协助您更换新的邮箱、密码，就业指导中心更改后信息后邮件回复。</w:t>
      </w:r>
    </w:p>
    <w:p w14:paraId="00609147" w14:textId="6302CB21" w:rsidR="00A5305E" w:rsidRPr="00A5305E" w:rsidRDefault="00CC3033" w:rsidP="00A5305E">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6" w:name="_Toc514509940"/>
      <w:bookmarkStart w:id="7" w:name="_Toc26286330"/>
      <w:r>
        <w:rPr>
          <w:rFonts w:asciiTheme="minorEastAsia" w:eastAsiaTheme="minorEastAsia" w:hAnsiTheme="minorEastAsia" w:cstheme="minorEastAsia" w:hint="eastAsia"/>
        </w:rPr>
        <w:t>功能介绍</w:t>
      </w:r>
      <w:bookmarkEnd w:id="6"/>
      <w:bookmarkEnd w:id="7"/>
    </w:p>
    <w:p w14:paraId="7B74FC20" w14:textId="77777777" w:rsidR="009C0BCC" w:rsidRDefault="005739C9">
      <w:pPr>
        <w:rPr>
          <w:rFonts w:asciiTheme="minorEastAsia" w:hAnsiTheme="minorEastAsia" w:cstheme="minorEastAsia"/>
        </w:rPr>
      </w:pPr>
      <w:r>
        <w:rPr>
          <w:noProof/>
        </w:rPr>
        <w:drawing>
          <wp:inline distT="0" distB="0" distL="0" distR="0" wp14:anchorId="28F4C6C0" wp14:editId="5179813A">
            <wp:extent cx="5743575" cy="222885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575" cy="2228850"/>
                    </a:xfrm>
                    <a:prstGeom prst="rect">
                      <a:avLst/>
                    </a:prstGeom>
                  </pic:spPr>
                </pic:pic>
              </a:graphicData>
            </a:graphic>
          </wp:inline>
        </w:drawing>
      </w:r>
    </w:p>
    <w:p w14:paraId="51F94ACA"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图1.2-1</w:t>
      </w:r>
    </w:p>
    <w:p w14:paraId="63B70843" w14:textId="77777777" w:rsidR="005739C9" w:rsidRDefault="005739C9" w:rsidP="005739C9">
      <w:pPr>
        <w:ind w:firstLineChars="200" w:firstLine="420"/>
        <w:rPr>
          <w:rFonts w:asciiTheme="minorEastAsia" w:hAnsiTheme="minorEastAsia" w:cstheme="minorEastAsia"/>
        </w:rPr>
      </w:pPr>
      <w:r>
        <w:rPr>
          <w:rFonts w:asciiTheme="minorEastAsia" w:hAnsiTheme="minorEastAsia" w:cstheme="minorEastAsia" w:hint="eastAsia"/>
        </w:rPr>
        <w:t>在屏幕中间是快速入口（图1.2-1）和在屏幕左边的就是功能选择栏（图1.2-2）。</w:t>
      </w:r>
    </w:p>
    <w:p w14:paraId="7FC4ED38" w14:textId="77777777" w:rsidR="009C0BCC" w:rsidRDefault="005E3ED4">
      <w:r>
        <w:rPr>
          <w:noProof/>
        </w:rPr>
        <w:lastRenderedPageBreak/>
        <w:drawing>
          <wp:inline distT="0" distB="0" distL="0" distR="0" wp14:anchorId="3D5F60DE" wp14:editId="0F13F37A">
            <wp:extent cx="6120765" cy="1880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1880870"/>
                    </a:xfrm>
                    <a:prstGeom prst="rect">
                      <a:avLst/>
                    </a:prstGeom>
                  </pic:spPr>
                </pic:pic>
              </a:graphicData>
            </a:graphic>
          </wp:inline>
        </w:drawing>
      </w:r>
    </w:p>
    <w:p w14:paraId="40CD795A" w14:textId="77777777" w:rsidR="005739C9" w:rsidRDefault="00CC3033" w:rsidP="005739C9">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图1.2-2</w:t>
      </w:r>
    </w:p>
    <w:p w14:paraId="25B53CDA" w14:textId="77777777" w:rsidR="009C0BCC" w:rsidRPr="005739C9" w:rsidRDefault="00CC3033" w:rsidP="005739C9">
      <w:pPr>
        <w:pStyle w:val="a9"/>
        <w:ind w:leftChars="-67" w:left="-141" w:firstLineChars="200" w:firstLine="420"/>
        <w:jc w:val="left"/>
        <w:rPr>
          <w:rFonts w:asciiTheme="minorEastAsia" w:eastAsiaTheme="minorEastAsia" w:hAnsiTheme="minorEastAsia" w:cstheme="minorEastAsia"/>
          <w:szCs w:val="22"/>
        </w:rPr>
      </w:pPr>
      <w:r>
        <w:rPr>
          <w:rFonts w:asciiTheme="minorEastAsia" w:hAnsiTheme="minorEastAsia" w:cstheme="minorEastAsia" w:hint="eastAsia"/>
        </w:rPr>
        <w:t>两个地方都可以任意选择自己想要进行的操作，其主要功能有：</w:t>
      </w:r>
    </w:p>
    <w:p w14:paraId="34EC31CA" w14:textId="77777777"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发布需求</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 xml:space="preserve">企业发布招聘需求、招聘职位的入口；   </w:t>
      </w:r>
    </w:p>
    <w:p w14:paraId="643EEDDE" w14:textId="7AC7944A"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专场招聘预约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企业申请专场预约的入口</w:t>
      </w:r>
      <w:r w:rsidR="00062F51">
        <w:rPr>
          <w:rFonts w:asciiTheme="minorEastAsia" w:eastAsiaTheme="minorEastAsia" w:hAnsiTheme="minorEastAsia" w:cstheme="minorEastAsia" w:hint="eastAsia"/>
          <w:szCs w:val="22"/>
        </w:rPr>
        <w:t>（</w:t>
      </w:r>
      <w:r w:rsidR="00062F51" w:rsidRPr="00062F51">
        <w:rPr>
          <w:rFonts w:asciiTheme="minorEastAsia" w:eastAsiaTheme="minorEastAsia" w:hAnsiTheme="minorEastAsia" w:cstheme="minorEastAsia" w:hint="eastAsia"/>
          <w:color w:val="2E74B5" w:themeColor="accent5" w:themeShade="BF"/>
          <w:szCs w:val="22"/>
        </w:rPr>
        <w:t>本学期暂停开放</w:t>
      </w:r>
      <w:r w:rsidR="00062F51">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w:t>
      </w:r>
    </w:p>
    <w:p w14:paraId="5D385588" w14:textId="77777777" w:rsidR="009C0BCC" w:rsidRDefault="00CC3033">
      <w:pPr>
        <w:pStyle w:val="a9"/>
        <w:numPr>
          <w:ilvl w:val="0"/>
          <w:numId w:val="2"/>
        </w:numPr>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组团招聘/大型招聘会预约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企业对学校发布的招聘会（大招、组团）进行查看、预约的入口；</w:t>
      </w:r>
    </w:p>
    <w:p w14:paraId="55363439" w14:textId="77777777"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4、笔面场地租用</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企业申请场地的入口；</w:t>
      </w:r>
    </w:p>
    <w:p w14:paraId="1B7E452D" w14:textId="77777777"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5、网上签约</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企业可以在此给学生发送offer,并对签约进行查看、管理的入口；</w:t>
      </w:r>
    </w:p>
    <w:p w14:paraId="56309A5A" w14:textId="77777777" w:rsidR="009C0BCC" w:rsidRDefault="00CC3033">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6、简历管理</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企业管理学生投递的简历信息</w:t>
      </w:r>
      <w:r w:rsidR="005739C9">
        <w:rPr>
          <w:rFonts w:asciiTheme="minorEastAsia" w:eastAsiaTheme="minorEastAsia" w:hAnsiTheme="minorEastAsia" w:cstheme="minorEastAsia" w:hint="eastAsia"/>
          <w:szCs w:val="22"/>
        </w:rPr>
        <w:t>；</w:t>
      </w:r>
    </w:p>
    <w:p w14:paraId="219E41B8" w14:textId="77777777" w:rsidR="009C0BCC" w:rsidRDefault="00CC3033"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7、单位信息维护</w:t>
      </w:r>
      <w:r w:rsidR="005739C9">
        <w:rPr>
          <w:rFonts w:asciiTheme="minorEastAsia" w:eastAsiaTheme="minorEastAsia" w:hAnsiTheme="minorEastAsia" w:cstheme="minorEastAsia" w:hint="eastAsia"/>
          <w:szCs w:val="22"/>
        </w:rPr>
        <w:t>：</w:t>
      </w:r>
      <w:r>
        <w:rPr>
          <w:rFonts w:asciiTheme="minorEastAsia" w:eastAsiaTheme="minorEastAsia" w:hAnsiTheme="minorEastAsia" w:cstheme="minorEastAsia" w:hint="eastAsia"/>
          <w:szCs w:val="22"/>
        </w:rPr>
        <w:t>企业维护自己单位信息的入口；</w:t>
      </w:r>
    </w:p>
    <w:p w14:paraId="4F4BED36" w14:textId="77777777" w:rsidR="005E3ED4" w:rsidRPr="005E3ED4" w:rsidRDefault="005E3ED4" w:rsidP="005E3ED4">
      <w:pPr>
        <w:pStyle w:val="a9"/>
        <w:ind w:leftChars="-67" w:hangingChars="67" w:hanging="141"/>
        <w:rPr>
          <w:rFonts w:asciiTheme="minorEastAsia" w:eastAsiaTheme="minorEastAsia" w:hAnsiTheme="minorEastAsia" w:cstheme="minorEastAsia"/>
          <w:szCs w:val="22"/>
        </w:rPr>
      </w:pPr>
      <w:r>
        <w:rPr>
          <w:rFonts w:asciiTheme="minorEastAsia" w:eastAsiaTheme="minorEastAsia" w:hAnsiTheme="minorEastAsia" w:cstheme="minorEastAsia"/>
          <w:szCs w:val="22"/>
        </w:rPr>
        <w:t>8</w:t>
      </w:r>
      <w:r>
        <w:rPr>
          <w:rFonts w:asciiTheme="minorEastAsia" w:eastAsiaTheme="minorEastAsia" w:hAnsiTheme="minorEastAsia" w:cstheme="minorEastAsia" w:hint="eastAsia"/>
          <w:szCs w:val="22"/>
        </w:rPr>
        <w:t>、消息中心</w:t>
      </w:r>
      <w:r w:rsidR="005739C9">
        <w:rPr>
          <w:rFonts w:asciiTheme="minorEastAsia" w:eastAsiaTheme="minorEastAsia" w:hAnsiTheme="minorEastAsia" w:cstheme="minorEastAsia" w:hint="eastAsia"/>
          <w:szCs w:val="22"/>
        </w:rPr>
        <w:t>：</w:t>
      </w:r>
      <w:r w:rsidRPr="00EF7E28">
        <w:rPr>
          <w:rFonts w:asciiTheme="minorHAnsi" w:eastAsiaTheme="minorEastAsia" w:hAnsiTheme="minorHAnsi" w:cstheme="minorBidi" w:hint="eastAsia"/>
          <w:szCs w:val="22"/>
        </w:rPr>
        <w:t>接受一些和</w:t>
      </w:r>
      <w:r>
        <w:rPr>
          <w:rFonts w:asciiTheme="minorEastAsia" w:eastAsiaTheme="minorEastAsia" w:hAnsiTheme="minorEastAsia" w:cstheme="minorEastAsia" w:hint="eastAsia"/>
          <w:szCs w:val="22"/>
        </w:rPr>
        <w:t>企业</w:t>
      </w:r>
      <w:r>
        <w:rPr>
          <w:rFonts w:asciiTheme="minorHAnsi" w:eastAsiaTheme="minorEastAsia" w:hAnsiTheme="minorHAnsi" w:cstheme="minorBidi" w:hint="eastAsia"/>
          <w:szCs w:val="22"/>
        </w:rPr>
        <w:t>自己</w:t>
      </w:r>
      <w:r w:rsidRPr="00EF7E28">
        <w:rPr>
          <w:rFonts w:asciiTheme="minorHAnsi" w:eastAsiaTheme="minorEastAsia" w:hAnsiTheme="minorHAnsi" w:cstheme="minorBidi" w:hint="eastAsia"/>
          <w:szCs w:val="22"/>
        </w:rPr>
        <w:t>紧密相关的信息</w:t>
      </w:r>
      <w:r w:rsidR="005739C9">
        <w:rPr>
          <w:rFonts w:asciiTheme="minorHAnsi" w:eastAsiaTheme="minorEastAsia" w:hAnsiTheme="minorHAnsi" w:cstheme="minorBidi" w:hint="eastAsia"/>
          <w:szCs w:val="22"/>
        </w:rPr>
        <w:t>；</w:t>
      </w:r>
    </w:p>
    <w:p w14:paraId="2ED80164" w14:textId="77777777" w:rsidR="009C0BCC" w:rsidRDefault="009C0BCC">
      <w:pPr>
        <w:pStyle w:val="a9"/>
        <w:ind w:leftChars="-67" w:hangingChars="67" w:hanging="141"/>
        <w:rPr>
          <w:rFonts w:asciiTheme="minorEastAsia" w:eastAsiaTheme="minorEastAsia" w:hAnsiTheme="minorEastAsia" w:cstheme="minorEastAsia"/>
          <w:szCs w:val="22"/>
        </w:rPr>
      </w:pPr>
    </w:p>
    <w:p w14:paraId="2FBA2BD3" w14:textId="77777777" w:rsidR="009C0BCC" w:rsidRDefault="00CC3033">
      <w:pPr>
        <w:pStyle w:val="2"/>
        <w:numPr>
          <w:ilvl w:val="1"/>
          <w:numId w:val="1"/>
        </w:numPr>
        <w:ind w:leftChars="-67" w:left="74" w:hangingChars="67" w:hanging="215"/>
        <w:rPr>
          <w:rFonts w:asciiTheme="minorEastAsia" w:eastAsiaTheme="minorEastAsia" w:hAnsiTheme="minorEastAsia" w:cstheme="minorEastAsia"/>
        </w:rPr>
      </w:pPr>
      <w:r>
        <w:rPr>
          <w:rFonts w:asciiTheme="minorEastAsia" w:eastAsiaTheme="minorEastAsia" w:hAnsiTheme="minorEastAsia" w:cstheme="minorEastAsia" w:hint="eastAsia"/>
        </w:rPr>
        <w:t xml:space="preserve"> </w:t>
      </w:r>
      <w:bookmarkStart w:id="8" w:name="_Toc514509941"/>
      <w:bookmarkStart w:id="9" w:name="_Toc26286331"/>
      <w:r>
        <w:rPr>
          <w:rFonts w:asciiTheme="minorEastAsia" w:eastAsiaTheme="minorEastAsia" w:hAnsiTheme="minorEastAsia" w:cstheme="minorEastAsia" w:hint="eastAsia"/>
        </w:rPr>
        <w:t>功能使用</w:t>
      </w:r>
      <w:bookmarkEnd w:id="8"/>
      <w:bookmarkEnd w:id="9"/>
    </w:p>
    <w:p w14:paraId="143016F8" w14:textId="77777777"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0" w:name="_Toc26286332"/>
      <w:r>
        <w:rPr>
          <w:rFonts w:asciiTheme="minorEastAsia" w:hAnsiTheme="minorEastAsia" w:cstheme="minorEastAsia" w:hint="eastAsia"/>
        </w:rPr>
        <w:t>发布需求</w:t>
      </w:r>
      <w:bookmarkEnd w:id="10"/>
    </w:p>
    <w:p w14:paraId="13EDEF5B"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点击“发布需求”，进入发布需求页面，如图1.3.1-1.</w:t>
      </w:r>
    </w:p>
    <w:p w14:paraId="2A041F92" w14:textId="77777777" w:rsidR="009C0BCC" w:rsidRDefault="005E3ED4">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0B704619" wp14:editId="6D3DD817">
            <wp:extent cx="6120765" cy="22739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2273935"/>
                    </a:xfrm>
                    <a:prstGeom prst="rect">
                      <a:avLst/>
                    </a:prstGeom>
                  </pic:spPr>
                </pic:pic>
              </a:graphicData>
            </a:graphic>
          </wp:inline>
        </w:drawing>
      </w:r>
    </w:p>
    <w:p w14:paraId="7B3BEFA3"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1.3.1</w:t>
      </w:r>
      <w:r>
        <w:rPr>
          <w:rFonts w:asciiTheme="minorEastAsia" w:eastAsiaTheme="minorEastAsia" w:hAnsiTheme="minorEastAsia" w:cstheme="minorEastAsia" w:hint="eastAsia"/>
          <w:szCs w:val="22"/>
        </w:rPr>
        <w:t>-1</w:t>
      </w:r>
    </w:p>
    <w:p w14:paraId="45654AFB" w14:textId="77777777" w:rsidR="009C0BCC" w:rsidRDefault="009C0BCC">
      <w:pPr>
        <w:pStyle w:val="a9"/>
        <w:ind w:leftChars="-67" w:hangingChars="67" w:hanging="141"/>
        <w:jc w:val="center"/>
        <w:rPr>
          <w:rFonts w:asciiTheme="minorEastAsia" w:eastAsiaTheme="minorEastAsia" w:hAnsiTheme="minorEastAsia" w:cstheme="minorEastAsia"/>
          <w:szCs w:val="22"/>
        </w:rPr>
      </w:pPr>
    </w:p>
    <w:p w14:paraId="59FA684F"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企业在“简章列表”选项卡中可根据发布需求发布日期、审核状态、简称名称进行查询。</w:t>
      </w:r>
    </w:p>
    <w:p w14:paraId="76807277"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点击“详情”，进入详情页，如图1.3.1-2。</w:t>
      </w:r>
    </w:p>
    <w:p w14:paraId="38B44248" w14:textId="77777777"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7897CE3B" wp14:editId="72CFB294">
            <wp:extent cx="6120765" cy="27298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2729865"/>
                    </a:xfrm>
                    <a:prstGeom prst="rect">
                      <a:avLst/>
                    </a:prstGeom>
                  </pic:spPr>
                </pic:pic>
              </a:graphicData>
            </a:graphic>
          </wp:inline>
        </w:drawing>
      </w:r>
    </w:p>
    <w:p w14:paraId="765F9227"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图1.3.1-2</w:t>
      </w:r>
    </w:p>
    <w:p w14:paraId="4B76E5BE" w14:textId="77777777" w:rsidR="009C0BCC" w:rsidRDefault="009C0BCC">
      <w:pPr>
        <w:pStyle w:val="a3"/>
        <w:ind w:leftChars="-67" w:hangingChars="67" w:hanging="141"/>
        <w:jc w:val="center"/>
        <w:rPr>
          <w:rFonts w:asciiTheme="minorEastAsia" w:eastAsiaTheme="minorEastAsia" w:hAnsiTheme="minorEastAsia" w:cstheme="minorEastAsia"/>
        </w:rPr>
      </w:pPr>
    </w:p>
    <w:p w14:paraId="2B58825E"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点击“发布简章”，填写简章内容，即可实现发布简章，首先填写招聘简章如图1.3.1-3，之后填写发布需求中需要的职位相关信息，这一步可以跳过，如图1.3.1-4。</w:t>
      </w:r>
    </w:p>
    <w:p w14:paraId="7D8E098A" w14:textId="77777777" w:rsidR="009C0BCC" w:rsidRDefault="005E3ED4">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2502CF6E" wp14:editId="77DC6595">
            <wp:extent cx="6120765" cy="278003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765" cy="2780030"/>
                    </a:xfrm>
                    <a:prstGeom prst="rect">
                      <a:avLst/>
                    </a:prstGeom>
                  </pic:spPr>
                </pic:pic>
              </a:graphicData>
            </a:graphic>
          </wp:inline>
        </w:drawing>
      </w:r>
    </w:p>
    <w:p w14:paraId="4D10F894" w14:textId="77777777" w:rsidR="009C0BCC" w:rsidRDefault="00CC3033" w:rsidP="005E3ED4">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图1.3.1-3</w:t>
      </w:r>
    </w:p>
    <w:p w14:paraId="1F1D32F0" w14:textId="77777777"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5D31EEED" wp14:editId="5FA7E638">
            <wp:extent cx="6120765" cy="27920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2792095"/>
                    </a:xfrm>
                    <a:prstGeom prst="rect">
                      <a:avLst/>
                    </a:prstGeom>
                  </pic:spPr>
                </pic:pic>
              </a:graphicData>
            </a:graphic>
          </wp:inline>
        </w:drawing>
      </w:r>
    </w:p>
    <w:p w14:paraId="3E37ED9D"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图1.3.1-4</w:t>
      </w:r>
    </w:p>
    <w:p w14:paraId="02A3845E" w14:textId="77777777" w:rsidR="009C0BCC" w:rsidRDefault="009C0BCC">
      <w:pPr>
        <w:pStyle w:val="a3"/>
        <w:ind w:leftChars="-67" w:hangingChars="67" w:hanging="141"/>
        <w:jc w:val="center"/>
        <w:rPr>
          <w:rFonts w:asciiTheme="minorEastAsia" w:eastAsiaTheme="minorEastAsia" w:hAnsiTheme="minorEastAsia" w:cstheme="minorEastAsia"/>
        </w:rPr>
      </w:pPr>
    </w:p>
    <w:p w14:paraId="5619C5F1"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企业在“招聘职位列表”选项卡中可根据招聘职位名称、审核状态、职位类型、学历要求、发布日期进行查询，图1.3.1-5。</w:t>
      </w:r>
    </w:p>
    <w:p w14:paraId="35CB8672" w14:textId="77777777" w:rsidR="009C0BCC" w:rsidRDefault="005E3ED4">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4737D04E" wp14:editId="433F11A2">
            <wp:extent cx="6120765" cy="20339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765" cy="2033905"/>
                    </a:xfrm>
                    <a:prstGeom prst="rect">
                      <a:avLst/>
                    </a:prstGeom>
                  </pic:spPr>
                </pic:pic>
              </a:graphicData>
            </a:graphic>
          </wp:inline>
        </w:drawing>
      </w:r>
    </w:p>
    <w:p w14:paraId="5BF1905D"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图1.3.1-5</w:t>
      </w:r>
    </w:p>
    <w:p w14:paraId="5D3C2E87" w14:textId="77777777" w:rsidR="009C0BCC" w:rsidRDefault="009C0BCC">
      <w:pPr>
        <w:pStyle w:val="a3"/>
        <w:ind w:leftChars="-67" w:hangingChars="67" w:hanging="141"/>
        <w:rPr>
          <w:rFonts w:asciiTheme="minorEastAsia" w:eastAsiaTheme="minorEastAsia" w:hAnsiTheme="minorEastAsia" w:cstheme="minorEastAsia"/>
        </w:rPr>
      </w:pPr>
    </w:p>
    <w:p w14:paraId="68D1DCB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同样的，点击“详情”，进入详情页，如图1.3.1-6。</w:t>
      </w:r>
    </w:p>
    <w:p w14:paraId="560D32FE" w14:textId="77777777" w:rsidR="009C0BCC" w:rsidRDefault="005E3ED4">
      <w:pPr>
        <w:pStyle w:val="a3"/>
        <w:ind w:leftChars="-67" w:hangingChars="67" w:hanging="141"/>
        <w:rPr>
          <w:rFonts w:asciiTheme="minorEastAsia" w:eastAsiaTheme="minorEastAsia" w:hAnsiTheme="minorEastAsia" w:cstheme="minorEastAsia"/>
        </w:rPr>
      </w:pPr>
      <w:r>
        <w:rPr>
          <w:noProof/>
        </w:rPr>
        <w:drawing>
          <wp:inline distT="0" distB="0" distL="0" distR="0" wp14:anchorId="659450C3" wp14:editId="05EB2BAD">
            <wp:extent cx="6120765" cy="27895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2789555"/>
                    </a:xfrm>
                    <a:prstGeom prst="rect">
                      <a:avLst/>
                    </a:prstGeom>
                  </pic:spPr>
                </pic:pic>
              </a:graphicData>
            </a:graphic>
          </wp:inline>
        </w:drawing>
      </w:r>
    </w:p>
    <w:p w14:paraId="536A244C"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图1.3.1-6</w:t>
      </w:r>
    </w:p>
    <w:p w14:paraId="29FF5246" w14:textId="77777777" w:rsidR="009C0BCC" w:rsidRDefault="009C0BCC"/>
    <w:p w14:paraId="43041907" w14:textId="77777777"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11" w:name="_Toc26286333"/>
      <w:r>
        <w:rPr>
          <w:rFonts w:asciiTheme="minorEastAsia" w:hAnsiTheme="minorEastAsia" w:cstheme="minorEastAsia" w:hint="eastAsia"/>
        </w:rPr>
        <w:t>专场招聘预约</w:t>
      </w:r>
      <w:bookmarkEnd w:id="11"/>
    </w:p>
    <w:p w14:paraId="2D6BD832" w14:textId="77777777" w:rsidR="00062F51" w:rsidRPr="0064441D" w:rsidRDefault="00CC3033" w:rsidP="00062F51">
      <w:pPr>
        <w:ind w:leftChars="-67" w:hangingChars="67" w:hanging="141"/>
        <w:rPr>
          <w:rFonts w:asciiTheme="minorEastAsia" w:hAnsiTheme="minorEastAsia" w:cstheme="minorEastAsia"/>
          <w:color w:val="2E74B5" w:themeColor="accent5" w:themeShade="BF"/>
          <w:lang w:val="zh-CN"/>
        </w:rPr>
      </w:pPr>
      <w:r>
        <w:rPr>
          <w:rFonts w:asciiTheme="minorEastAsia" w:hAnsiTheme="minorEastAsia" w:cstheme="minorEastAsia" w:hint="eastAsia"/>
        </w:rPr>
        <w:t>点击“专场招聘预约”，进入专场招聘预约页面，如图1.3.2-1.</w:t>
      </w:r>
      <w:r w:rsidR="00062F51">
        <w:rPr>
          <w:rFonts w:asciiTheme="minorEastAsia" w:hAnsiTheme="minorEastAsia" w:cstheme="minorEastAsia"/>
        </w:rPr>
        <w:br/>
      </w:r>
      <w:r w:rsidR="00062F51" w:rsidRPr="0064441D">
        <w:rPr>
          <w:rFonts w:asciiTheme="minorEastAsia" w:hAnsiTheme="minorEastAsia" w:cstheme="minorEastAsia" w:hint="eastAsia"/>
          <w:color w:val="2E74B5" w:themeColor="accent5" w:themeShade="BF"/>
          <w:lang w:val="zh-CN"/>
        </w:rPr>
        <w:t>注</w:t>
      </w:r>
      <w:r w:rsidR="00062F51">
        <w:rPr>
          <w:rFonts w:asciiTheme="minorEastAsia" w:hAnsiTheme="minorEastAsia" w:cstheme="minorEastAsia" w:hint="eastAsia"/>
          <w:color w:val="2E74B5" w:themeColor="accent5" w:themeShade="BF"/>
          <w:lang w:val="zh-CN"/>
        </w:rPr>
        <w:t>意</w:t>
      </w:r>
      <w:r w:rsidR="00062F51" w:rsidRPr="0064441D">
        <w:rPr>
          <w:rFonts w:asciiTheme="minorEastAsia" w:hAnsiTheme="minorEastAsia" w:cstheme="minorEastAsia" w:hint="eastAsia"/>
          <w:color w:val="2E74B5" w:themeColor="accent5" w:themeShade="BF"/>
          <w:lang w:val="zh-CN"/>
        </w:rPr>
        <w:t>：</w:t>
      </w:r>
    </w:p>
    <w:p w14:paraId="1D51B3C2" w14:textId="77777777" w:rsidR="00062F51" w:rsidRPr="0064441D" w:rsidRDefault="00062F51" w:rsidP="00062F51">
      <w:pPr>
        <w:ind w:firstLine="420"/>
        <w:rPr>
          <w:rFonts w:asciiTheme="minorEastAsia" w:hAnsiTheme="minorEastAsia" w:cstheme="minorEastAsia"/>
          <w:color w:val="2E74B5" w:themeColor="accent5" w:themeShade="BF"/>
          <w:lang w:val="zh-CN"/>
        </w:rPr>
      </w:pPr>
      <w:r w:rsidRPr="0064441D">
        <w:rPr>
          <w:rFonts w:asciiTheme="minorEastAsia" w:hAnsiTheme="minorEastAsia" w:cstheme="minorEastAsia" w:hint="eastAsia"/>
          <w:color w:val="2E74B5" w:themeColor="accent5" w:themeShade="BF"/>
          <w:lang w:val="zh-CN"/>
        </w:rPr>
        <w:lastRenderedPageBreak/>
        <w:t>我校因教学楼装修，本学期无法使用，暂停举办线下宣讲会，只举办线上宣讲会和双选会。</w:t>
      </w:r>
    </w:p>
    <w:p w14:paraId="12FC27EA" w14:textId="5B62D946" w:rsidR="00D936D4" w:rsidRPr="0064441D" w:rsidRDefault="00062F51" w:rsidP="00D936D4">
      <w:pPr>
        <w:ind w:firstLine="420"/>
        <w:rPr>
          <w:rFonts w:asciiTheme="minorEastAsia" w:hAnsiTheme="minorEastAsia" w:cstheme="minorEastAsia"/>
          <w:color w:val="2E74B5" w:themeColor="accent5" w:themeShade="BF"/>
          <w:lang w:val="zh-CN"/>
        </w:rPr>
      </w:pPr>
      <w:r w:rsidRPr="0064441D">
        <w:rPr>
          <w:rFonts w:asciiTheme="minorEastAsia" w:hAnsiTheme="minorEastAsia" w:cstheme="minorEastAsia" w:hint="eastAsia"/>
          <w:color w:val="2E74B5" w:themeColor="accent5" w:themeShade="BF"/>
          <w:lang w:val="zh-CN"/>
        </w:rPr>
        <w:t>因此就业系统中的专场</w:t>
      </w:r>
      <w:r w:rsidR="00174679">
        <w:rPr>
          <w:rFonts w:asciiTheme="minorEastAsia" w:hAnsiTheme="minorEastAsia" w:cstheme="minorEastAsia" w:hint="eastAsia"/>
          <w:color w:val="2E74B5" w:themeColor="accent5" w:themeShade="BF"/>
          <w:lang w:val="zh-CN"/>
        </w:rPr>
        <w:t>招聘预约</w:t>
      </w:r>
      <w:r w:rsidRPr="0064441D">
        <w:rPr>
          <w:rFonts w:asciiTheme="minorEastAsia" w:hAnsiTheme="minorEastAsia" w:cstheme="minorEastAsia" w:hint="eastAsia"/>
          <w:color w:val="2E74B5" w:themeColor="accent5" w:themeShade="BF"/>
          <w:lang w:val="zh-CN"/>
        </w:rPr>
        <w:t>功能暂停开放，具体开放日期请等新的通知</w:t>
      </w:r>
      <w:r w:rsidR="00D936D4">
        <w:rPr>
          <w:rFonts w:asciiTheme="minorEastAsia" w:hAnsiTheme="minorEastAsia" w:cstheme="minorEastAsia" w:hint="eastAsia"/>
          <w:color w:val="2E74B5" w:themeColor="accent5" w:themeShade="BF"/>
          <w:lang w:val="zh-CN"/>
        </w:rPr>
        <w:t>。</w:t>
      </w:r>
    </w:p>
    <w:p w14:paraId="0F40F3F8" w14:textId="11AEA9E2" w:rsidR="009C0BCC" w:rsidRDefault="009C0BCC">
      <w:pPr>
        <w:pStyle w:val="a3"/>
        <w:ind w:leftChars="-67" w:hangingChars="67" w:hanging="141"/>
        <w:rPr>
          <w:rFonts w:asciiTheme="minorEastAsia" w:eastAsiaTheme="minorEastAsia" w:hAnsiTheme="minorEastAsia" w:cstheme="minorEastAsia"/>
        </w:rPr>
      </w:pPr>
    </w:p>
    <w:p w14:paraId="49DC1D14" w14:textId="77777777" w:rsidR="009C0BCC" w:rsidRDefault="005E3ED4">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29F72F5E" wp14:editId="0AE0E060">
            <wp:extent cx="6120765" cy="23037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2303780"/>
                    </a:xfrm>
                    <a:prstGeom prst="rect">
                      <a:avLst/>
                    </a:prstGeom>
                  </pic:spPr>
                </pic:pic>
              </a:graphicData>
            </a:graphic>
          </wp:inline>
        </w:drawing>
      </w:r>
    </w:p>
    <w:p w14:paraId="1C5453A5"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1.3.2-1</w:t>
      </w:r>
    </w:p>
    <w:p w14:paraId="6A19B070"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企业可根据招聘会名称、申请日期、召开日期、状态进行查询。</w:t>
      </w:r>
    </w:p>
    <w:p w14:paraId="7692AE2C"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点击“详情”，进入详情页，如图1.3.2-2。</w:t>
      </w:r>
    </w:p>
    <w:p w14:paraId="7430C6FE" w14:textId="77777777"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700C7154" wp14:editId="28649509">
            <wp:extent cx="6120765" cy="28390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2839085"/>
                    </a:xfrm>
                    <a:prstGeom prst="rect">
                      <a:avLst/>
                    </a:prstGeom>
                  </pic:spPr>
                </pic:pic>
              </a:graphicData>
            </a:graphic>
          </wp:inline>
        </w:drawing>
      </w:r>
    </w:p>
    <w:p w14:paraId="0E4EE59A"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图1.3.2-2</w:t>
      </w:r>
    </w:p>
    <w:p w14:paraId="03CB0B02"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点击“新建申请”，填写预约内容，即可进行专场招聘预约如图1.3.2-</w:t>
      </w:r>
      <w:r w:rsidR="00614F45">
        <w:rPr>
          <w:rFonts w:asciiTheme="minorEastAsia" w:eastAsiaTheme="minorEastAsia" w:hAnsiTheme="minorEastAsia" w:cstheme="minorEastAsia"/>
        </w:rPr>
        <w:t>3</w:t>
      </w:r>
    </w:p>
    <w:p w14:paraId="1F71F8D6" w14:textId="77777777" w:rsidR="009C0BCC" w:rsidRDefault="009C0BCC">
      <w:pPr>
        <w:pStyle w:val="a3"/>
        <w:ind w:leftChars="-67" w:hangingChars="67" w:hanging="141"/>
      </w:pPr>
    </w:p>
    <w:p w14:paraId="7263EA8D" w14:textId="77777777" w:rsidR="009C0BCC" w:rsidRDefault="00614F45">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35B634F0" wp14:editId="2A19BDA5">
            <wp:extent cx="6120765" cy="29845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984500"/>
                    </a:xfrm>
                    <a:prstGeom prst="rect">
                      <a:avLst/>
                    </a:prstGeom>
                  </pic:spPr>
                </pic:pic>
              </a:graphicData>
            </a:graphic>
          </wp:inline>
        </w:drawing>
      </w:r>
    </w:p>
    <w:p w14:paraId="7E2A27FE"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图1.3.2-</w:t>
      </w:r>
      <w:r w:rsidR="00614F45">
        <w:rPr>
          <w:rFonts w:asciiTheme="minorEastAsia" w:eastAsiaTheme="minorEastAsia" w:hAnsiTheme="minorEastAsia" w:cstheme="minorEastAsia"/>
        </w:rPr>
        <w:t>3</w:t>
      </w:r>
    </w:p>
    <w:p w14:paraId="324D3662" w14:textId="77777777" w:rsidR="009C0BCC" w:rsidRDefault="009C0BCC"/>
    <w:p w14:paraId="572C11DC" w14:textId="77777777" w:rsidR="009C0BCC" w:rsidRDefault="00CC3033">
      <w:pPr>
        <w:pStyle w:val="3"/>
        <w:numPr>
          <w:ilvl w:val="2"/>
          <w:numId w:val="1"/>
        </w:numPr>
        <w:rPr>
          <w:rFonts w:asciiTheme="minorEastAsia" w:hAnsiTheme="minorEastAsia" w:cstheme="minorEastAsia"/>
        </w:rPr>
      </w:pPr>
      <w:r>
        <w:rPr>
          <w:rFonts w:asciiTheme="minorEastAsia" w:hAnsiTheme="minorEastAsia" w:cstheme="minorEastAsia" w:hint="eastAsia"/>
        </w:rPr>
        <w:t xml:space="preserve"> </w:t>
      </w:r>
      <w:bookmarkStart w:id="12" w:name="_Toc514509942"/>
      <w:bookmarkStart w:id="13" w:name="_Toc26286334"/>
      <w:r>
        <w:rPr>
          <w:rFonts w:asciiTheme="minorEastAsia" w:hAnsiTheme="minorEastAsia" w:cstheme="minorEastAsia" w:hint="eastAsia"/>
        </w:rPr>
        <w:t>组团/大型招聘会预约</w:t>
      </w:r>
      <w:bookmarkEnd w:id="12"/>
      <w:bookmarkEnd w:id="13"/>
    </w:p>
    <w:p w14:paraId="50B610F8"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点击“组团招聘预约”，进入组团招聘预约页面，如图1.3.3-1.</w:t>
      </w:r>
    </w:p>
    <w:p w14:paraId="73B5D115" w14:textId="77777777"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388D3058" wp14:editId="1B846BCC">
            <wp:extent cx="6120765" cy="256286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2562860"/>
                    </a:xfrm>
                    <a:prstGeom prst="rect">
                      <a:avLst/>
                    </a:prstGeom>
                  </pic:spPr>
                </pic:pic>
              </a:graphicData>
            </a:graphic>
          </wp:inline>
        </w:drawing>
      </w:r>
    </w:p>
    <w:p w14:paraId="21230E6A"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1.3.3-1</w:t>
      </w:r>
    </w:p>
    <w:p w14:paraId="58ECAEAE"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企业可根据招聘会名称、地点、预约状态、招聘会开始、结束日期进行查询。</w:t>
      </w:r>
    </w:p>
    <w:p w14:paraId="0AF62F91"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点击“详情”，进入详情页，如图1.3.3-2。</w:t>
      </w:r>
    </w:p>
    <w:p w14:paraId="218B85CD" w14:textId="77777777"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228440E" wp14:editId="1DC7A9D9">
            <wp:extent cx="6120765" cy="26650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665095"/>
                    </a:xfrm>
                    <a:prstGeom prst="rect">
                      <a:avLst/>
                    </a:prstGeom>
                  </pic:spPr>
                </pic:pic>
              </a:graphicData>
            </a:graphic>
          </wp:inline>
        </w:drawing>
      </w:r>
    </w:p>
    <w:p w14:paraId="0098BED3"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图1.3.3-2</w:t>
      </w:r>
    </w:p>
    <w:p w14:paraId="7EDD64B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对于没报名参加的招聘会，会有“我要预约”的按钮，点击“我的预约”即可填写预约内容，如图1.3.3-3</w:t>
      </w:r>
    </w:p>
    <w:p w14:paraId="0E6DA5F0" w14:textId="77777777" w:rsidR="009C0BCC" w:rsidRDefault="00614F45">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0FCBBEBB" wp14:editId="1660B7B2">
            <wp:extent cx="6120765" cy="307721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077210"/>
                    </a:xfrm>
                    <a:prstGeom prst="rect">
                      <a:avLst/>
                    </a:prstGeom>
                  </pic:spPr>
                </pic:pic>
              </a:graphicData>
            </a:graphic>
          </wp:inline>
        </w:drawing>
      </w:r>
    </w:p>
    <w:p w14:paraId="1F83A4F5"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图1.3.3-3</w:t>
      </w:r>
    </w:p>
    <w:p w14:paraId="185C0A65" w14:textId="77777777" w:rsidR="009C0BCC" w:rsidRDefault="009C0BCC">
      <w:pPr>
        <w:pStyle w:val="a3"/>
        <w:ind w:leftChars="-67" w:hangingChars="67" w:hanging="141"/>
        <w:jc w:val="center"/>
        <w:rPr>
          <w:rFonts w:asciiTheme="minorEastAsia" w:eastAsiaTheme="minorEastAsia" w:hAnsiTheme="minorEastAsia" w:cstheme="minorEastAsia"/>
        </w:rPr>
      </w:pPr>
    </w:p>
    <w:p w14:paraId="1E0791CC" w14:textId="77777777" w:rsidR="009C0BCC" w:rsidRDefault="00CC3033" w:rsidP="000C19E8">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注：类型为组团的招聘会在预约之前需要正确提供学校就业办发放的校验码，才能预约如图1.3.3-4</w:t>
      </w:r>
    </w:p>
    <w:p w14:paraId="2370EF11" w14:textId="77777777" w:rsidR="009C0BCC" w:rsidRDefault="000C19E8">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773DE24" wp14:editId="531DC093">
            <wp:extent cx="6120765" cy="259016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590165"/>
                    </a:xfrm>
                    <a:prstGeom prst="rect">
                      <a:avLst/>
                    </a:prstGeom>
                  </pic:spPr>
                </pic:pic>
              </a:graphicData>
            </a:graphic>
          </wp:inline>
        </w:drawing>
      </w:r>
    </w:p>
    <w:p w14:paraId="3E901C3E"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图1.3.3-4</w:t>
      </w:r>
    </w:p>
    <w:p w14:paraId="399851C9"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需要缴费的招聘会在预约之后,点击”缴费”按钮,可以在线进行缴费,如图1.3.3-5,1.3.3-6</w:t>
      </w:r>
    </w:p>
    <w:p w14:paraId="23866F00" w14:textId="77777777" w:rsidR="009C0BCC" w:rsidRDefault="000C19E8" w:rsidP="000C19E8">
      <w:pPr>
        <w:pStyle w:val="a3"/>
        <w:ind w:firstLineChars="0" w:firstLine="0"/>
        <w:jc w:val="center"/>
        <w:rPr>
          <w:rFonts w:asciiTheme="minorEastAsia" w:eastAsiaTheme="minorEastAsia" w:hAnsiTheme="minorEastAsia" w:cstheme="minorEastAsia"/>
        </w:rPr>
      </w:pPr>
      <w:r>
        <w:rPr>
          <w:noProof/>
        </w:rPr>
        <w:drawing>
          <wp:inline distT="0" distB="0" distL="0" distR="0" wp14:anchorId="3771BBC4" wp14:editId="213D2B6B">
            <wp:extent cx="3014853" cy="29413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20168" cy="2946505"/>
                    </a:xfrm>
                    <a:prstGeom prst="rect">
                      <a:avLst/>
                    </a:prstGeom>
                  </pic:spPr>
                </pic:pic>
              </a:graphicData>
            </a:graphic>
          </wp:inline>
        </w:drawing>
      </w:r>
    </w:p>
    <w:p w14:paraId="775D2AD0"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图1.3.3-5</w:t>
      </w:r>
    </w:p>
    <w:p w14:paraId="4C406945"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0" distR="0" wp14:anchorId="42B759D9" wp14:editId="0EFEB998">
            <wp:extent cx="6263640" cy="1708785"/>
            <wp:effectExtent l="19050" t="0" r="381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noChangeArrowheads="1"/>
                    </pic:cNvPicPr>
                  </pic:nvPicPr>
                  <pic:blipFill>
                    <a:blip r:embed="rId32" cstate="print"/>
                    <a:srcRect/>
                    <a:stretch>
                      <a:fillRect/>
                    </a:stretch>
                  </pic:blipFill>
                  <pic:spPr>
                    <a:xfrm>
                      <a:off x="0" y="0"/>
                      <a:ext cx="6263640" cy="1709219"/>
                    </a:xfrm>
                    <a:prstGeom prst="rect">
                      <a:avLst/>
                    </a:prstGeom>
                    <a:noFill/>
                    <a:ln w="9525">
                      <a:noFill/>
                      <a:miter lim="800000"/>
                      <a:headEnd/>
                      <a:tailEnd/>
                    </a:ln>
                  </pic:spPr>
                </pic:pic>
              </a:graphicData>
            </a:graphic>
          </wp:inline>
        </w:drawing>
      </w:r>
    </w:p>
    <w:p w14:paraId="5E1351B5" w14:textId="77777777" w:rsidR="009C0BCC" w:rsidRPr="003A7E51" w:rsidRDefault="00CC3033" w:rsidP="003A7E51">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图1.3.3-6</w:t>
      </w:r>
      <w:r>
        <w:rPr>
          <w:rFonts w:asciiTheme="minorEastAsia" w:hAnsiTheme="minorEastAsia" w:cstheme="minorEastAsia" w:hint="eastAsia"/>
        </w:rPr>
        <w:br w:type="page"/>
      </w:r>
    </w:p>
    <w:p w14:paraId="26327E32" w14:textId="77777777"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lastRenderedPageBreak/>
        <w:t xml:space="preserve"> </w:t>
      </w:r>
      <w:bookmarkStart w:id="14" w:name="_Toc26286335"/>
      <w:r>
        <w:rPr>
          <w:rFonts w:asciiTheme="minorEastAsia" w:hAnsiTheme="minorEastAsia" w:cstheme="minorEastAsia" w:hint="eastAsia"/>
        </w:rPr>
        <w:t>笔面场地租用</w:t>
      </w:r>
      <w:bookmarkEnd w:id="14"/>
    </w:p>
    <w:p w14:paraId="7A201E2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点击“笔面场地租用”，进入场地租用预约页面，如图1.3.4-1.</w:t>
      </w:r>
    </w:p>
    <w:p w14:paraId="3D319DC7" w14:textId="77777777"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5D22B4F0" wp14:editId="17844849">
            <wp:extent cx="6120765" cy="257238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2572385"/>
                    </a:xfrm>
                    <a:prstGeom prst="rect">
                      <a:avLst/>
                    </a:prstGeom>
                  </pic:spPr>
                </pic:pic>
              </a:graphicData>
            </a:graphic>
          </wp:inline>
        </w:drawing>
      </w:r>
    </w:p>
    <w:p w14:paraId="337EAC71"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1.3.4-1</w:t>
      </w:r>
    </w:p>
    <w:p w14:paraId="1DAA3A07"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企业可根据场地租用的场地用途、场地要求、场地规模、场地租审核状态、召开日期进行查询。</w:t>
      </w:r>
    </w:p>
    <w:p w14:paraId="2680E341"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点击“详情”，进入详情页，如图1.3.4-2。</w:t>
      </w:r>
    </w:p>
    <w:p w14:paraId="399AFDBE" w14:textId="77777777" w:rsidR="009C0BCC" w:rsidRDefault="00237119">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8D5DDFA" wp14:editId="4FB1A845">
            <wp:extent cx="6120765" cy="285178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2851785"/>
                    </a:xfrm>
                    <a:prstGeom prst="rect">
                      <a:avLst/>
                    </a:prstGeom>
                  </pic:spPr>
                </pic:pic>
              </a:graphicData>
            </a:graphic>
          </wp:inline>
        </w:drawing>
      </w:r>
    </w:p>
    <w:p w14:paraId="0A0546A8"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图1.3.4-2</w:t>
      </w:r>
    </w:p>
    <w:p w14:paraId="07744C5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在场地租用查询的列表页，点击“添加”按钮，填写预约内容，即可进行场地租用的预约如图1.3.4-</w:t>
      </w:r>
      <w:r w:rsidR="00237119">
        <w:rPr>
          <w:rFonts w:asciiTheme="minorEastAsia" w:eastAsiaTheme="minorEastAsia" w:hAnsiTheme="minorEastAsia" w:cstheme="minorEastAsia"/>
        </w:rPr>
        <w:t>3</w:t>
      </w:r>
    </w:p>
    <w:p w14:paraId="13A146A7" w14:textId="77777777" w:rsidR="009C0BCC" w:rsidRDefault="00237119">
      <w:pPr>
        <w:pStyle w:val="a3"/>
        <w:ind w:leftChars="-67" w:hangingChars="67" w:hanging="141"/>
      </w:pPr>
      <w:r>
        <w:rPr>
          <w:noProof/>
        </w:rPr>
        <w:lastRenderedPageBreak/>
        <w:drawing>
          <wp:inline distT="0" distB="0" distL="0" distR="0" wp14:anchorId="6D9140D8" wp14:editId="7871A03E">
            <wp:extent cx="6120765" cy="26390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2639060"/>
                    </a:xfrm>
                    <a:prstGeom prst="rect">
                      <a:avLst/>
                    </a:prstGeom>
                  </pic:spPr>
                </pic:pic>
              </a:graphicData>
            </a:graphic>
          </wp:inline>
        </w:drawing>
      </w:r>
    </w:p>
    <w:p w14:paraId="2D202C1E" w14:textId="77777777" w:rsidR="009C0BCC" w:rsidRDefault="00CC3033">
      <w:pPr>
        <w:pStyle w:val="a3"/>
        <w:ind w:leftChars="-67" w:hangingChars="67" w:hanging="141"/>
        <w:jc w:val="center"/>
      </w:pPr>
      <w:r>
        <w:rPr>
          <w:rFonts w:asciiTheme="minorEastAsia" w:eastAsiaTheme="minorEastAsia" w:hAnsiTheme="minorEastAsia" w:cstheme="minorEastAsia" w:hint="eastAsia"/>
        </w:rPr>
        <w:t>图1.3.4-3</w:t>
      </w:r>
    </w:p>
    <w:p w14:paraId="46493E42" w14:textId="77777777" w:rsidR="009C0BCC" w:rsidRDefault="00CC3033">
      <w:pPr>
        <w:pStyle w:val="3"/>
        <w:numPr>
          <w:ilvl w:val="2"/>
          <w:numId w:val="1"/>
        </w:numPr>
        <w:ind w:leftChars="-67" w:left="74" w:hangingChars="67" w:hanging="215"/>
        <w:rPr>
          <w:rFonts w:asciiTheme="minorEastAsia" w:hAnsiTheme="minorEastAsia" w:cstheme="minorEastAsia"/>
        </w:rPr>
      </w:pPr>
      <w:bookmarkStart w:id="15" w:name="_Toc514509946"/>
      <w:bookmarkStart w:id="16" w:name="_Toc26286336"/>
      <w:r>
        <w:rPr>
          <w:rFonts w:asciiTheme="minorEastAsia" w:hAnsiTheme="minorEastAsia" w:cstheme="minorEastAsia" w:hint="eastAsia"/>
        </w:rPr>
        <w:t>网上签约</w:t>
      </w:r>
      <w:bookmarkEnd w:id="15"/>
      <w:bookmarkEnd w:id="16"/>
    </w:p>
    <w:p w14:paraId="02E64F22"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点击“网上签约”，进入发放新的offer页面，如图1.3.5-1.</w:t>
      </w:r>
    </w:p>
    <w:p w14:paraId="58768711" w14:textId="77777777" w:rsidR="009C0BCC" w:rsidRDefault="00237119">
      <w:pPr>
        <w:pStyle w:val="a3"/>
        <w:ind w:leftChars="-67" w:hangingChars="67" w:hanging="141"/>
        <w:jc w:val="center"/>
      </w:pPr>
      <w:r>
        <w:rPr>
          <w:noProof/>
        </w:rPr>
        <w:drawing>
          <wp:inline distT="0" distB="0" distL="0" distR="0" wp14:anchorId="3A1D5B71" wp14:editId="1349CDB4">
            <wp:extent cx="6120765" cy="19767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1976755"/>
                    </a:xfrm>
                    <a:prstGeom prst="rect">
                      <a:avLst/>
                    </a:prstGeom>
                  </pic:spPr>
                </pic:pic>
              </a:graphicData>
            </a:graphic>
          </wp:inline>
        </w:drawing>
      </w:r>
    </w:p>
    <w:p w14:paraId="56288E77"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图1.3.5-1</w:t>
      </w:r>
    </w:p>
    <w:p w14:paraId="6CEE3C4D"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按学生的学号,姓名或手机号可以查询出对应的生源信息,点击“发送”，如图1.3.5-2.</w:t>
      </w:r>
    </w:p>
    <w:p w14:paraId="0A8C4458"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进入发送offer界面，如图1.3.5-3.</w:t>
      </w:r>
    </w:p>
    <w:p w14:paraId="4226ACE0" w14:textId="77777777" w:rsidR="009C0BCC" w:rsidRDefault="00237119">
      <w:pPr>
        <w:pStyle w:val="a3"/>
        <w:ind w:leftChars="-67" w:hangingChars="67" w:hanging="141"/>
        <w:rPr>
          <w:rFonts w:asciiTheme="minorEastAsia" w:eastAsiaTheme="minorEastAsia" w:hAnsiTheme="minorEastAsia" w:cstheme="minorEastAsia"/>
        </w:rPr>
      </w:pPr>
      <w:r>
        <w:rPr>
          <w:noProof/>
        </w:rPr>
        <w:lastRenderedPageBreak/>
        <w:drawing>
          <wp:inline distT="0" distB="0" distL="0" distR="0" wp14:anchorId="11652917" wp14:editId="70E621C2">
            <wp:extent cx="6120765" cy="17646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1764665"/>
                    </a:xfrm>
                    <a:prstGeom prst="rect">
                      <a:avLst/>
                    </a:prstGeom>
                  </pic:spPr>
                </pic:pic>
              </a:graphicData>
            </a:graphic>
          </wp:inline>
        </w:drawing>
      </w:r>
    </w:p>
    <w:p w14:paraId="60C2DD19"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图1.3.5-2</w:t>
      </w:r>
    </w:p>
    <w:p w14:paraId="2EA8EC1D" w14:textId="77777777" w:rsidR="009C0BCC" w:rsidRDefault="0019601A" w:rsidP="0019601A">
      <w:pPr>
        <w:pStyle w:val="a3"/>
        <w:ind w:firstLineChars="0" w:firstLine="0"/>
      </w:pPr>
      <w:r>
        <w:rPr>
          <w:noProof/>
        </w:rPr>
        <w:drawing>
          <wp:inline distT="0" distB="0" distL="0" distR="0" wp14:anchorId="47A9F77A" wp14:editId="5E87E1A7">
            <wp:extent cx="6120765" cy="219646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2196465"/>
                    </a:xfrm>
                    <a:prstGeom prst="rect">
                      <a:avLst/>
                    </a:prstGeom>
                  </pic:spPr>
                </pic:pic>
              </a:graphicData>
            </a:graphic>
          </wp:inline>
        </w:drawing>
      </w:r>
    </w:p>
    <w:p w14:paraId="2176DAD2"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图1.3.5-3</w:t>
      </w:r>
    </w:p>
    <w:p w14:paraId="67B56C4C" w14:textId="77777777" w:rsidR="009C0BCC" w:rsidRDefault="009C0BCC">
      <w:pPr>
        <w:pStyle w:val="a3"/>
        <w:ind w:leftChars="-67" w:hangingChars="67" w:hanging="141"/>
        <w:jc w:val="center"/>
        <w:rPr>
          <w:rFonts w:asciiTheme="minorEastAsia" w:eastAsiaTheme="minorEastAsia" w:hAnsiTheme="minorEastAsia" w:cstheme="minorEastAsia"/>
        </w:rPr>
      </w:pPr>
    </w:p>
    <w:p w14:paraId="3608A0C9"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企业可根据给发送offer学生的学号、学生姓名、院系、专业、学历、毕业时间、状态、offer发送日期进行查询。另外，在该页面可以点击“取消发送”，“再次发送”按钮对已发送的offer进行相应的管理,如图1.3.5-4。</w:t>
      </w:r>
    </w:p>
    <w:p w14:paraId="040D1E8F" w14:textId="77777777"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1DE8B7CF" wp14:editId="03E04882">
            <wp:extent cx="6120765" cy="252222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765" cy="2522220"/>
                    </a:xfrm>
                    <a:prstGeom prst="rect">
                      <a:avLst/>
                    </a:prstGeom>
                  </pic:spPr>
                </pic:pic>
              </a:graphicData>
            </a:graphic>
          </wp:inline>
        </w:drawing>
      </w:r>
    </w:p>
    <w:p w14:paraId="0659F7C5"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图1.3.5-4</w:t>
      </w:r>
    </w:p>
    <w:p w14:paraId="4482ED4C" w14:textId="77777777" w:rsidR="009C0BCC" w:rsidRDefault="009C0BCC">
      <w:pPr>
        <w:pStyle w:val="a3"/>
        <w:ind w:leftChars="-67" w:hangingChars="67" w:hanging="141"/>
        <w:jc w:val="center"/>
        <w:rPr>
          <w:rFonts w:asciiTheme="minorEastAsia" w:eastAsiaTheme="minorEastAsia" w:hAnsiTheme="minorEastAsia" w:cstheme="minorEastAsia"/>
        </w:rPr>
      </w:pPr>
    </w:p>
    <w:p w14:paraId="6DD6674E"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点击“offer模板管理”，进入offer模板管理页面，在此可以查看模板详情、修改模板、删除模板、添加模板等操作，如图1.3.5-5</w:t>
      </w:r>
    </w:p>
    <w:p w14:paraId="55460E5A" w14:textId="77777777"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E4A6191" wp14:editId="168DD650">
            <wp:extent cx="6120765" cy="209740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097405"/>
                    </a:xfrm>
                    <a:prstGeom prst="rect">
                      <a:avLst/>
                    </a:prstGeom>
                  </pic:spPr>
                </pic:pic>
              </a:graphicData>
            </a:graphic>
          </wp:inline>
        </w:drawing>
      </w:r>
    </w:p>
    <w:p w14:paraId="7BA165A3" w14:textId="77777777" w:rsidR="009C0BCC" w:rsidRDefault="00CC3033">
      <w:pPr>
        <w:pStyle w:val="a9"/>
        <w:ind w:leftChars="-67" w:hangingChars="67" w:hanging="141"/>
        <w:jc w:val="center"/>
        <w:rPr>
          <w:rFonts w:asciiTheme="minorEastAsia" w:eastAsiaTheme="minorEastAsia" w:hAnsiTheme="minorEastAsia" w:cstheme="minorEastAsia"/>
          <w:szCs w:val="22"/>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1.3.5-5</w:t>
      </w:r>
    </w:p>
    <w:p w14:paraId="79C5215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点击“添加”，填写模板内容即可添加offer模板用来发送offer，如图1.3.5-6。</w:t>
      </w:r>
    </w:p>
    <w:p w14:paraId="1A9CDBA7" w14:textId="77777777"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5A637E59" wp14:editId="35F2FA85">
            <wp:extent cx="6120765" cy="222377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223770"/>
                    </a:xfrm>
                    <a:prstGeom prst="rect">
                      <a:avLst/>
                    </a:prstGeom>
                  </pic:spPr>
                </pic:pic>
              </a:graphicData>
            </a:graphic>
          </wp:inline>
        </w:drawing>
      </w:r>
    </w:p>
    <w:p w14:paraId="0EA34F71" w14:textId="77777777" w:rsidR="009C0BCC" w:rsidRDefault="00CC3033">
      <w:pPr>
        <w:pStyle w:val="a3"/>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rPr>
        <w:t>图1.3.5-6</w:t>
      </w:r>
    </w:p>
    <w:p w14:paraId="2A2B5740" w14:textId="77777777" w:rsidR="009C0BCC" w:rsidRDefault="00CC3033">
      <w:pPr>
        <w:pStyle w:val="3"/>
        <w:numPr>
          <w:ilvl w:val="2"/>
          <w:numId w:val="1"/>
        </w:numPr>
        <w:ind w:leftChars="-67" w:left="74" w:hangingChars="67" w:hanging="215"/>
        <w:rPr>
          <w:rFonts w:asciiTheme="minorEastAsia" w:hAnsiTheme="minorEastAsia" w:cstheme="minorEastAsia"/>
        </w:rPr>
      </w:pPr>
      <w:bookmarkStart w:id="17" w:name="_Toc514509949"/>
      <w:bookmarkStart w:id="18" w:name="_Toc514512334"/>
      <w:r>
        <w:rPr>
          <w:rFonts w:asciiTheme="minorEastAsia" w:hAnsiTheme="minorEastAsia" w:cstheme="minorEastAsia" w:hint="eastAsia"/>
        </w:rPr>
        <w:t xml:space="preserve"> </w:t>
      </w:r>
      <w:bookmarkStart w:id="19" w:name="_Toc26286337"/>
      <w:r>
        <w:rPr>
          <w:rFonts w:asciiTheme="minorEastAsia" w:hAnsiTheme="minorEastAsia" w:cstheme="minorEastAsia" w:hint="eastAsia"/>
        </w:rPr>
        <w:t>简历管理</w:t>
      </w:r>
      <w:bookmarkEnd w:id="17"/>
      <w:bookmarkEnd w:id="18"/>
      <w:bookmarkEnd w:id="19"/>
    </w:p>
    <w:p w14:paraId="5BBF0ABD"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点击“简历管理”，进入简历管理页面，在此可以查看简历列表、职位详情、发送offer等操作，如图1.3.6-1.</w:t>
      </w:r>
    </w:p>
    <w:p w14:paraId="4B0BE25B" w14:textId="77777777" w:rsidR="009C0BCC" w:rsidRDefault="0019601A">
      <w:pPr>
        <w:pStyle w:val="a3"/>
        <w:ind w:leftChars="-67" w:hangingChars="67" w:hanging="141"/>
        <w:jc w:val="center"/>
        <w:rPr>
          <w:rFonts w:asciiTheme="minorEastAsia" w:eastAsiaTheme="minorEastAsia" w:hAnsiTheme="minorEastAsia" w:cstheme="minorEastAsia"/>
        </w:rPr>
      </w:pPr>
      <w:r>
        <w:rPr>
          <w:noProof/>
        </w:rPr>
        <w:drawing>
          <wp:inline distT="0" distB="0" distL="0" distR="0" wp14:anchorId="45818028" wp14:editId="141E4F15">
            <wp:extent cx="6120765" cy="20612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2061210"/>
                    </a:xfrm>
                    <a:prstGeom prst="rect">
                      <a:avLst/>
                    </a:prstGeom>
                  </pic:spPr>
                </pic:pic>
              </a:graphicData>
            </a:graphic>
          </wp:inline>
        </w:drawing>
      </w:r>
    </w:p>
    <w:p w14:paraId="21F793E7" w14:textId="77777777"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1.3.6-1</w:t>
      </w:r>
    </w:p>
    <w:p w14:paraId="31F1CC67"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点击“简历列表”，进入简历列表管理页面，在此可以查看简历详情、发送offer等操作，如图1.3.6-2.</w:t>
      </w:r>
    </w:p>
    <w:p w14:paraId="243B49D6" w14:textId="77777777" w:rsidR="009C0BCC" w:rsidRDefault="0019601A">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9CC9638" wp14:editId="68ABC805">
            <wp:extent cx="6120765" cy="202438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024380"/>
                    </a:xfrm>
                    <a:prstGeom prst="rect">
                      <a:avLst/>
                    </a:prstGeom>
                  </pic:spPr>
                </pic:pic>
              </a:graphicData>
            </a:graphic>
          </wp:inline>
        </w:drawing>
      </w:r>
    </w:p>
    <w:p w14:paraId="118C55FC" w14:textId="77777777"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1.3.6-2</w:t>
      </w:r>
    </w:p>
    <w:p w14:paraId="4FCB63B6"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点击“详情”，进入简历详情页面，在此可以查看学生简历详情，如图1.3.6-3.</w:t>
      </w:r>
    </w:p>
    <w:p w14:paraId="48BD1BAD" w14:textId="77777777" w:rsidR="009C0BCC" w:rsidRDefault="00C73301">
      <w:pPr>
        <w:pStyle w:val="a3"/>
        <w:ind w:leftChars="-67" w:hangingChars="67" w:hanging="141"/>
      </w:pPr>
      <w:r>
        <w:rPr>
          <w:noProof/>
        </w:rPr>
        <w:drawing>
          <wp:inline distT="0" distB="0" distL="0" distR="0" wp14:anchorId="21255451" wp14:editId="30205B81">
            <wp:extent cx="6120765" cy="291084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2910840"/>
                    </a:xfrm>
                    <a:prstGeom prst="rect">
                      <a:avLst/>
                    </a:prstGeom>
                  </pic:spPr>
                </pic:pic>
              </a:graphicData>
            </a:graphic>
          </wp:inline>
        </w:drawing>
      </w:r>
    </w:p>
    <w:p w14:paraId="19DB9E88" w14:textId="77777777" w:rsidR="009C0BCC" w:rsidRDefault="00CC3033">
      <w:pPr>
        <w:pStyle w:val="a9"/>
        <w:ind w:leftChars="-67" w:hangingChars="67" w:hanging="141"/>
        <w:jc w:val="cente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1.3.6-</w:t>
      </w:r>
    </w:p>
    <w:p w14:paraId="195D835A" w14:textId="77777777" w:rsidR="009C0BCC" w:rsidRDefault="009C0BCC">
      <w:pPr>
        <w:pStyle w:val="a3"/>
        <w:ind w:leftChars="-67" w:hangingChars="67" w:hanging="141"/>
        <w:rPr>
          <w:rFonts w:asciiTheme="minorEastAsia" w:eastAsiaTheme="minorEastAsia" w:hAnsiTheme="minorEastAsia" w:cstheme="minorEastAsia"/>
        </w:rPr>
      </w:pPr>
    </w:p>
    <w:p w14:paraId="3384D329" w14:textId="77777777" w:rsidR="009C0BCC" w:rsidRDefault="00CC3033">
      <w:pPr>
        <w:pStyle w:val="3"/>
        <w:numPr>
          <w:ilvl w:val="2"/>
          <w:numId w:val="1"/>
        </w:numPr>
        <w:ind w:leftChars="-67" w:left="74" w:hangingChars="67" w:hanging="215"/>
        <w:rPr>
          <w:rFonts w:asciiTheme="minorEastAsia" w:hAnsiTheme="minorEastAsia" w:cstheme="minorEastAsia"/>
        </w:rPr>
      </w:pPr>
      <w:r>
        <w:rPr>
          <w:rFonts w:asciiTheme="minorEastAsia" w:hAnsiTheme="minorEastAsia" w:cstheme="minorEastAsia" w:hint="eastAsia"/>
        </w:rPr>
        <w:t xml:space="preserve"> </w:t>
      </w:r>
      <w:bookmarkStart w:id="20" w:name="_Toc514509947"/>
      <w:bookmarkStart w:id="21" w:name="_Toc26286338"/>
      <w:r>
        <w:rPr>
          <w:rFonts w:asciiTheme="minorEastAsia" w:hAnsiTheme="minorEastAsia" w:cstheme="minorEastAsia" w:hint="eastAsia"/>
        </w:rPr>
        <w:t>单位信息维护</w:t>
      </w:r>
      <w:bookmarkEnd w:id="20"/>
      <w:bookmarkEnd w:id="21"/>
    </w:p>
    <w:p w14:paraId="09A59FF8" w14:textId="77777777" w:rsidR="009C0BCC" w:rsidRDefault="00CC3033">
      <w:pPr>
        <w:pStyle w:val="a3"/>
        <w:ind w:leftChars="-67" w:hangingChars="67" w:hanging="141"/>
        <w:rPr>
          <w:rFonts w:asciiTheme="minorEastAsia" w:eastAsiaTheme="minorEastAsia" w:hAnsiTheme="minorEastAsia" w:cstheme="minorEastAsia"/>
        </w:rPr>
      </w:pPr>
      <w:r>
        <w:rPr>
          <w:rFonts w:asciiTheme="minorEastAsia" w:eastAsiaTheme="minorEastAsia" w:hAnsiTheme="minorEastAsia" w:cstheme="minorEastAsia" w:hint="eastAsia"/>
        </w:rPr>
        <w:t>点击“单位信息维护”，进入单位信息维护页面，修改之后保存修改如图1.3.7-1.</w:t>
      </w:r>
    </w:p>
    <w:p w14:paraId="31F698EE" w14:textId="77777777" w:rsidR="009C0BCC" w:rsidRDefault="005E064D">
      <w:pPr>
        <w:pStyle w:val="a3"/>
        <w:ind w:leftChars="-67" w:hangingChars="67" w:hanging="141"/>
        <w:jc w:val="center"/>
        <w:rPr>
          <w:rFonts w:asciiTheme="minorEastAsia" w:eastAsiaTheme="minorEastAsia" w:hAnsiTheme="minorEastAsia" w:cstheme="minorEastAsia"/>
        </w:rPr>
      </w:pPr>
      <w:r>
        <w:rPr>
          <w:noProof/>
        </w:rPr>
        <w:lastRenderedPageBreak/>
        <w:drawing>
          <wp:inline distT="0" distB="0" distL="0" distR="0" wp14:anchorId="6463208E" wp14:editId="49E4C65F">
            <wp:extent cx="6120765" cy="270319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2703195"/>
                    </a:xfrm>
                    <a:prstGeom prst="rect">
                      <a:avLst/>
                    </a:prstGeom>
                  </pic:spPr>
                </pic:pic>
              </a:graphicData>
            </a:graphic>
          </wp:inline>
        </w:drawing>
      </w:r>
    </w:p>
    <w:p w14:paraId="5C559FE7" w14:textId="77777777" w:rsidR="009C0BCC" w:rsidRDefault="00CC3033">
      <w:pPr>
        <w:pStyle w:val="a9"/>
        <w:ind w:leftChars="-67" w:hangingChars="67" w:hanging="141"/>
        <w:jc w:val="center"/>
        <w:rPr>
          <w:rFonts w:asciiTheme="minorEastAsia" w:eastAsiaTheme="minorEastAsia" w:hAnsiTheme="minorEastAsia" w:cstheme="minorEastAsia"/>
        </w:rPr>
      </w:pPr>
      <w:r>
        <w:rPr>
          <w:rFonts w:asciiTheme="minorEastAsia" w:eastAsiaTheme="minorEastAsia" w:hAnsiTheme="minorEastAsia" w:cstheme="minorEastAsia" w:hint="eastAsia"/>
          <w:szCs w:val="22"/>
        </w:rPr>
        <w:t>图</w:t>
      </w:r>
      <w:r>
        <w:rPr>
          <w:rFonts w:asciiTheme="minorEastAsia" w:eastAsiaTheme="minorEastAsia" w:hAnsiTheme="minorEastAsia" w:cstheme="minorEastAsia" w:hint="eastAsia"/>
        </w:rPr>
        <w:t>1.3.7-1</w:t>
      </w:r>
    </w:p>
    <w:sectPr w:rsidR="009C0BCC">
      <w:headerReference w:type="default" r:id="rId46"/>
      <w:footerReference w:type="default" r:id="rId47"/>
      <w:pgSz w:w="11906" w:h="16838"/>
      <w:pgMar w:top="1440" w:right="991" w:bottom="1440" w:left="1276"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F61FE7" w14:textId="77777777" w:rsidR="001248EE" w:rsidRDefault="001248EE">
      <w:r>
        <w:separator/>
      </w:r>
    </w:p>
  </w:endnote>
  <w:endnote w:type="continuationSeparator" w:id="0">
    <w:p w14:paraId="367BD572" w14:textId="77777777" w:rsidR="001248EE" w:rsidRDefault="00124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9564596"/>
      <w:docPartObj>
        <w:docPartGallery w:val="AutoText"/>
      </w:docPartObj>
    </w:sdtPr>
    <w:sdtEndPr/>
    <w:sdtContent>
      <w:p w14:paraId="38B8861F" w14:textId="77777777" w:rsidR="009C0BCC" w:rsidRDefault="00CC3033">
        <w:pPr>
          <w:pStyle w:val="a6"/>
          <w:jc w:val="center"/>
        </w:pPr>
        <w:r>
          <w:fldChar w:fldCharType="begin"/>
        </w:r>
        <w:r>
          <w:instrText>PAGE   \* MERGEFORMAT</w:instrText>
        </w:r>
        <w:r>
          <w:fldChar w:fldCharType="separate"/>
        </w:r>
        <w:r w:rsidR="00321375" w:rsidRPr="00321375">
          <w:rPr>
            <w:noProof/>
            <w:lang w:val="zh-CN"/>
          </w:rPr>
          <w:t>1</w:t>
        </w:r>
        <w:r>
          <w:fldChar w:fldCharType="end"/>
        </w:r>
      </w:p>
    </w:sdtContent>
  </w:sdt>
  <w:p w14:paraId="19FE1ABF" w14:textId="77777777" w:rsidR="009C0BCC" w:rsidRDefault="009C0BC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29A06B" w14:textId="77777777" w:rsidR="001248EE" w:rsidRDefault="001248EE">
      <w:r>
        <w:separator/>
      </w:r>
    </w:p>
  </w:footnote>
  <w:footnote w:type="continuationSeparator" w:id="0">
    <w:p w14:paraId="1749DF21" w14:textId="77777777" w:rsidR="001248EE" w:rsidRDefault="001248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33646" w14:textId="77777777" w:rsidR="009C0BCC" w:rsidRDefault="00CC3033">
    <w:pPr>
      <w:pStyle w:val="a7"/>
      <w:pBdr>
        <w:bottom w:val="single" w:sz="6" w:space="0" w:color="auto"/>
      </w:pBdr>
      <w:jc w:val="left"/>
    </w:pPr>
    <w:r>
      <w:rPr>
        <w:rFonts w:hint="eastAsia"/>
      </w:rPr>
      <w:t xml:space="preserve">                                   </w:t>
    </w:r>
    <w:r>
      <w:t xml:space="preserve">           </w:t>
    </w:r>
    <w:r w:rsidR="00E57D31">
      <w:t xml:space="preserve">     </w:t>
    </w:r>
    <w:r w:rsidR="00E57D31">
      <w:rPr>
        <w:rFonts w:hint="eastAsia"/>
      </w:rPr>
      <w:t>中国科学院</w:t>
    </w:r>
    <w:r w:rsidR="00CE3E64">
      <w:rPr>
        <w:rFonts w:ascii="华文楷体" w:eastAsia="华文楷体" w:hAnsi="华文楷体" w:hint="eastAsia"/>
        <w:sz w:val="21"/>
        <w:szCs w:val="21"/>
      </w:rPr>
      <w:t>大学</w:t>
    </w:r>
    <w:r w:rsidR="00867FA9">
      <w:rPr>
        <w:rFonts w:ascii="华文楷体" w:eastAsia="华文楷体" w:hAnsi="华文楷体" w:hint="eastAsia"/>
        <w:sz w:val="21"/>
        <w:szCs w:val="21"/>
      </w:rPr>
      <w:t>就业信息网   企业端使用手册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2D34824"/>
    <w:multiLevelType w:val="singleLevel"/>
    <w:tmpl w:val="B2D34824"/>
    <w:lvl w:ilvl="0">
      <w:start w:val="1"/>
      <w:numFmt w:val="decimal"/>
      <w:suff w:val="nothing"/>
      <w:lvlText w:val="%1、"/>
      <w:lvlJc w:val="left"/>
    </w:lvl>
  </w:abstractNum>
  <w:abstractNum w:abstractNumId="1" w15:restartNumberingAfterBreak="0">
    <w:nsid w:val="5A7F001D"/>
    <w:multiLevelType w:val="multilevel"/>
    <w:tmpl w:val="5A7F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73"/>
    <w:rsid w:val="00062F51"/>
    <w:rsid w:val="000702E4"/>
    <w:rsid w:val="000C19E8"/>
    <w:rsid w:val="001248EE"/>
    <w:rsid w:val="00140009"/>
    <w:rsid w:val="00174679"/>
    <w:rsid w:val="0019601A"/>
    <w:rsid w:val="001E79C6"/>
    <w:rsid w:val="002265E5"/>
    <w:rsid w:val="00237119"/>
    <w:rsid w:val="002649CA"/>
    <w:rsid w:val="00281B89"/>
    <w:rsid w:val="002A0C59"/>
    <w:rsid w:val="00321375"/>
    <w:rsid w:val="00360CC5"/>
    <w:rsid w:val="003A7E51"/>
    <w:rsid w:val="004838D2"/>
    <w:rsid w:val="004F6E44"/>
    <w:rsid w:val="005440A9"/>
    <w:rsid w:val="00550A4E"/>
    <w:rsid w:val="005739C9"/>
    <w:rsid w:val="005753B3"/>
    <w:rsid w:val="0058774B"/>
    <w:rsid w:val="00587924"/>
    <w:rsid w:val="005E064D"/>
    <w:rsid w:val="005E3ED4"/>
    <w:rsid w:val="00614F45"/>
    <w:rsid w:val="00637FD5"/>
    <w:rsid w:val="0064441D"/>
    <w:rsid w:val="00711610"/>
    <w:rsid w:val="00777188"/>
    <w:rsid w:val="007A0B24"/>
    <w:rsid w:val="007D1E79"/>
    <w:rsid w:val="00812886"/>
    <w:rsid w:val="008200B7"/>
    <w:rsid w:val="0084726F"/>
    <w:rsid w:val="00867FA9"/>
    <w:rsid w:val="008946B2"/>
    <w:rsid w:val="008C0AEB"/>
    <w:rsid w:val="008C77EA"/>
    <w:rsid w:val="008E4084"/>
    <w:rsid w:val="00980E26"/>
    <w:rsid w:val="0098236F"/>
    <w:rsid w:val="009C0BCC"/>
    <w:rsid w:val="009E2B4E"/>
    <w:rsid w:val="00A25BAC"/>
    <w:rsid w:val="00A5305E"/>
    <w:rsid w:val="00AA6247"/>
    <w:rsid w:val="00AC34EF"/>
    <w:rsid w:val="00B00573"/>
    <w:rsid w:val="00B1196A"/>
    <w:rsid w:val="00B56674"/>
    <w:rsid w:val="00B779A2"/>
    <w:rsid w:val="00B96762"/>
    <w:rsid w:val="00C07AED"/>
    <w:rsid w:val="00C73301"/>
    <w:rsid w:val="00CC3033"/>
    <w:rsid w:val="00CE3E64"/>
    <w:rsid w:val="00D042FB"/>
    <w:rsid w:val="00D26572"/>
    <w:rsid w:val="00D3611B"/>
    <w:rsid w:val="00D936D4"/>
    <w:rsid w:val="00E40518"/>
    <w:rsid w:val="00E57D31"/>
    <w:rsid w:val="00E60EB9"/>
    <w:rsid w:val="00EA02F4"/>
    <w:rsid w:val="00F1369E"/>
    <w:rsid w:val="00FB3F81"/>
    <w:rsid w:val="00FB49A1"/>
    <w:rsid w:val="00FC1AEF"/>
    <w:rsid w:val="07013442"/>
    <w:rsid w:val="0F4B6345"/>
    <w:rsid w:val="0FA57FE7"/>
    <w:rsid w:val="190C3590"/>
    <w:rsid w:val="2DEF7BC7"/>
    <w:rsid w:val="4D5A6C78"/>
    <w:rsid w:val="5F1F1694"/>
    <w:rsid w:val="64A20054"/>
    <w:rsid w:val="6EAB2BAE"/>
    <w:rsid w:val="75565BB1"/>
    <w:rsid w:val="7D04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4E7985"/>
  <w15:docId w15:val="{5271E36E-CAB8-4667-8102-E2C91E0A2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F51"/>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pPr>
      <w:keepNext/>
      <w:keepLines/>
      <w:spacing w:before="280" w:after="290" w:line="376" w:lineRule="auto"/>
      <w:outlineLvl w:val="4"/>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spacing w:line="360" w:lineRule="auto"/>
      <w:ind w:firstLineChars="200" w:firstLine="420"/>
    </w:pPr>
    <w:rPr>
      <w:rFonts w:ascii="Times New Roman" w:eastAsia="宋体" w:hAnsi="Times New Roman" w:cs="Times New Roman"/>
      <w:szCs w:val="24"/>
    </w:rPr>
  </w:style>
  <w:style w:type="paragraph" w:styleId="a4">
    <w:name w:val="Document Map"/>
    <w:basedOn w:val="a"/>
    <w:link w:val="Char"/>
    <w:uiPriority w:val="99"/>
    <w:semiHidden/>
    <w:unhideWhenUsed/>
    <w:rPr>
      <w:rFonts w:ascii="宋体" w:eastAsia="宋体"/>
      <w:sz w:val="18"/>
      <w:szCs w:val="18"/>
    </w:rPr>
  </w:style>
  <w:style w:type="paragraph" w:styleId="30">
    <w:name w:val="toc 3"/>
    <w:basedOn w:val="a"/>
    <w:next w:val="a"/>
    <w:uiPriority w:val="39"/>
    <w:unhideWhenUsed/>
    <w:qFormat/>
    <w:pPr>
      <w:ind w:leftChars="400" w:left="840"/>
    </w:pPr>
  </w:style>
  <w:style w:type="paragraph" w:styleId="a5">
    <w:name w:val="Balloon Text"/>
    <w:basedOn w:val="a"/>
    <w:link w:val="Char0"/>
    <w:uiPriority w:val="99"/>
    <w:semiHidden/>
    <w:unhideWhenUsed/>
    <w:rPr>
      <w:sz w:val="18"/>
      <w:szCs w:val="18"/>
    </w:rPr>
  </w:style>
  <w:style w:type="paragraph" w:styleId="a6">
    <w:name w:val="footer"/>
    <w:basedOn w:val="a"/>
    <w:link w:val="Char1"/>
    <w:uiPriority w:val="99"/>
    <w:unhideWhenUsed/>
    <w:pPr>
      <w:tabs>
        <w:tab w:val="center" w:pos="4153"/>
        <w:tab w:val="right" w:pos="8306"/>
      </w:tabs>
      <w:snapToGrid w:val="0"/>
      <w:jc w:val="left"/>
    </w:pPr>
    <w:rPr>
      <w:sz w:val="18"/>
      <w:szCs w:val="18"/>
    </w:rPr>
  </w:style>
  <w:style w:type="paragraph" w:styleId="a7">
    <w:name w:val="header"/>
    <w:basedOn w:val="a"/>
    <w:link w:val="Char2"/>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character" w:styleId="a8">
    <w:name w:val="Hyperlink"/>
    <w:basedOn w:val="a0"/>
    <w:uiPriority w:val="99"/>
    <w:unhideWhenUsed/>
    <w:qFormat/>
    <w:rPr>
      <w:color w:val="0563C1" w:themeColor="hyperlink"/>
      <w:u w:val="single"/>
    </w:rPr>
  </w:style>
  <w:style w:type="character" w:customStyle="1" w:styleId="1Char">
    <w:name w:val="标题 1 Char"/>
    <w:basedOn w:val="a0"/>
    <w:link w:val="1"/>
    <w:uiPriority w:val="9"/>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4Char">
    <w:name w:val="标题 4 Char"/>
    <w:basedOn w:val="a0"/>
    <w:link w:val="4"/>
    <w:uiPriority w:val="9"/>
    <w:qFormat/>
    <w:rPr>
      <w:rFonts w:asciiTheme="majorHAnsi" w:eastAsiaTheme="majorEastAsia" w:hAnsiTheme="majorHAnsi" w:cstheme="majorBidi"/>
      <w:b/>
      <w:bCs/>
      <w:sz w:val="28"/>
      <w:szCs w:val="28"/>
    </w:rPr>
  </w:style>
  <w:style w:type="character" w:customStyle="1" w:styleId="5Char">
    <w:name w:val="标题 5 Char"/>
    <w:basedOn w:val="a0"/>
    <w:link w:val="5"/>
    <w:uiPriority w:val="9"/>
    <w:qFormat/>
    <w:rPr>
      <w:b/>
      <w:bCs/>
      <w:sz w:val="24"/>
      <w:szCs w:val="28"/>
    </w:rPr>
  </w:style>
  <w:style w:type="character" w:customStyle="1" w:styleId="Char2">
    <w:name w:val="页眉 Char"/>
    <w:basedOn w:val="a0"/>
    <w:link w:val="a7"/>
    <w:uiPriority w:val="99"/>
    <w:rPr>
      <w:sz w:val="18"/>
      <w:szCs w:val="18"/>
    </w:rPr>
  </w:style>
  <w:style w:type="character" w:customStyle="1" w:styleId="Char1">
    <w:name w:val="页脚 Char"/>
    <w:basedOn w:val="a0"/>
    <w:link w:val="a6"/>
    <w:uiPriority w:val="99"/>
    <w:rPr>
      <w:sz w:val="18"/>
      <w:szCs w:val="18"/>
    </w:rPr>
  </w:style>
  <w:style w:type="character" w:customStyle="1" w:styleId="Char0">
    <w:name w:val="批注框文本 Char"/>
    <w:basedOn w:val="a0"/>
    <w:link w:val="a5"/>
    <w:uiPriority w:val="99"/>
    <w:semiHidden/>
    <w:rPr>
      <w:sz w:val="18"/>
      <w:szCs w:val="18"/>
    </w:rPr>
  </w:style>
  <w:style w:type="character" w:customStyle="1" w:styleId="Char">
    <w:name w:val="文档结构图 Char"/>
    <w:basedOn w:val="a0"/>
    <w:link w:val="a4"/>
    <w:uiPriority w:val="99"/>
    <w:semiHidden/>
    <w:rPr>
      <w:rFonts w:ascii="宋体" w:eastAsia="宋体"/>
      <w:sz w:val="18"/>
      <w:szCs w:val="18"/>
    </w:rPr>
  </w:style>
  <w:style w:type="paragraph" w:customStyle="1" w:styleId="a9">
    <w:name w:val="表格文字"/>
    <w:basedOn w:val="a"/>
    <w:qFormat/>
    <w:pPr>
      <w:spacing w:line="360" w:lineRule="auto"/>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job.ucas.ac.cn/company/login"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hyperlink" Target="http://job.ucas.ac.cn/company/login"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4F6257-343F-43C8-8161-20E64845D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597</Words>
  <Characters>3409</Characters>
  <Application>Microsoft Office Word</Application>
  <DocSecurity>0</DocSecurity>
  <Lines>28</Lines>
  <Paragraphs>7</Paragraphs>
  <ScaleCrop>false</ScaleCrop>
  <Company/>
  <LinksUpToDate>false</LinksUpToDate>
  <CharactersWithSpaces>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bendeer</dc:creator>
  <cp:lastModifiedBy>常宏武</cp:lastModifiedBy>
  <cp:revision>2</cp:revision>
  <dcterms:created xsi:type="dcterms:W3CDTF">2020-12-31T04:15:00Z</dcterms:created>
  <dcterms:modified xsi:type="dcterms:W3CDTF">2020-12-31T04:15:00Z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